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AFC" w:rsidRDefault="001F1721">
      <w:pPr>
        <w:spacing w:line="276" w:lineRule="auto"/>
        <w:ind w:firstLine="0"/>
      </w:pPr>
      <w:bookmarkStart w:id="0" w:name="_heading=h.1fob9te" w:colFirst="0" w:colLast="0"/>
      <w:bookmarkEnd w:id="0"/>
      <w:r>
        <w:rPr>
          <w:b/>
          <w:sz w:val="42"/>
          <w:szCs w:val="42"/>
        </w:rPr>
        <w:t xml:space="preserve">Výstava TOO HOT Evy </w:t>
      </w:r>
      <w:proofErr w:type="spellStart"/>
      <w:r>
        <w:rPr>
          <w:b/>
          <w:sz w:val="42"/>
          <w:szCs w:val="42"/>
        </w:rPr>
        <w:t>Jaroňové</w:t>
      </w:r>
      <w:proofErr w:type="spellEnd"/>
      <w:r>
        <w:rPr>
          <w:b/>
          <w:sz w:val="42"/>
          <w:szCs w:val="42"/>
        </w:rPr>
        <w:t xml:space="preserve"> ukazuje v Kostce utrhané končetiny a noční můry malé holčičky </w:t>
      </w:r>
    </w:p>
    <w:p w:rsidR="00B00AFC" w:rsidRDefault="00B00AFC">
      <w:pPr>
        <w:spacing w:line="276" w:lineRule="auto"/>
      </w:pPr>
    </w:p>
    <w:p w:rsidR="00B00AFC" w:rsidRDefault="001F1721">
      <w:pPr>
        <w:spacing w:line="276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13. 7. 2020, Praha</w:t>
      </w:r>
      <w:r>
        <w:rPr>
          <w:i/>
          <w:sz w:val="22"/>
          <w:szCs w:val="22"/>
        </w:rPr>
        <w:t xml:space="preserve"> – Po skoro šesti měsících se do Galerie Kostka vrací umění. První </w:t>
      </w:r>
      <w:proofErr w:type="spellStart"/>
      <w:r>
        <w:rPr>
          <w:i/>
          <w:sz w:val="22"/>
          <w:szCs w:val="22"/>
        </w:rPr>
        <w:t>postpandemickou</w:t>
      </w:r>
      <w:proofErr w:type="spellEnd"/>
      <w:r>
        <w:rPr>
          <w:i/>
          <w:sz w:val="22"/>
          <w:szCs w:val="22"/>
        </w:rPr>
        <w:t xml:space="preserve"> výstavou je TOO HOT umělkyně Evy </w:t>
      </w:r>
      <w:proofErr w:type="spellStart"/>
      <w:r>
        <w:rPr>
          <w:i/>
          <w:sz w:val="22"/>
          <w:szCs w:val="22"/>
        </w:rPr>
        <w:t>Jaroňové</w:t>
      </w:r>
      <w:proofErr w:type="spellEnd"/>
      <w:r>
        <w:rPr>
          <w:i/>
          <w:sz w:val="22"/>
          <w:szCs w:val="22"/>
        </w:rPr>
        <w:t xml:space="preserve">. Vystoupat po strmých schodech a ocitnout se v pokojíčku útulných hororových scén můžou návštěvníci od pondělí 13. 7. </w:t>
      </w:r>
    </w:p>
    <w:p w:rsidR="00B00AFC" w:rsidRDefault="00B00AFC">
      <w:pPr>
        <w:spacing w:line="276" w:lineRule="auto"/>
        <w:rPr>
          <w:b/>
          <w:color w:val="000000"/>
          <w:highlight w:val="white"/>
        </w:rPr>
      </w:pPr>
    </w:p>
    <w:p w:rsidR="00B00AFC" w:rsidRDefault="001F1721">
      <w:pPr>
        <w:spacing w:line="276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Nečekaná pa</w:t>
      </w:r>
      <w:r>
        <w:rPr>
          <w:sz w:val="22"/>
          <w:szCs w:val="22"/>
        </w:rPr>
        <w:t xml:space="preserve">ndemie poměrně zásadně zamávala programem obou galerií </w:t>
      </w:r>
      <w:proofErr w:type="spellStart"/>
      <w:r>
        <w:rPr>
          <w:sz w:val="22"/>
          <w:szCs w:val="22"/>
        </w:rPr>
        <w:t>MeetFactory</w:t>
      </w:r>
      <w:proofErr w:type="spellEnd"/>
      <w:r>
        <w:rPr>
          <w:sz w:val="22"/>
          <w:szCs w:val="22"/>
        </w:rPr>
        <w:t xml:space="preserve">. Ve velké galerii se posunul termín otevření výstavy </w:t>
      </w:r>
      <w:proofErr w:type="spellStart"/>
      <w:r>
        <w:rPr>
          <w:sz w:val="22"/>
          <w:szCs w:val="22"/>
        </w:rPr>
        <w:t>Spiritualities</w:t>
      </w:r>
      <w:proofErr w:type="spellEnd"/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Three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Contemporary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Portrayals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of</w:t>
      </w:r>
      <w:proofErr w:type="spellEnd"/>
      <w:r>
        <w:rPr>
          <w:sz w:val="22"/>
          <w:szCs w:val="22"/>
        </w:rPr>
        <w:t xml:space="preserve"> Transcendence and </w:t>
      </w:r>
      <w:proofErr w:type="spellStart"/>
      <w:r>
        <w:rPr>
          <w:sz w:val="22"/>
          <w:szCs w:val="22"/>
        </w:rPr>
        <w:t>Beliefs</w:t>
      </w:r>
      <w:proofErr w:type="spellEnd"/>
      <w:r>
        <w:rPr>
          <w:sz w:val="22"/>
          <w:szCs w:val="22"/>
        </w:rPr>
        <w:t xml:space="preserve"> (momentálně k vidění do 16. 8.), v Galerii Kostka byla kuráto</w:t>
      </w:r>
      <w:r>
        <w:rPr>
          <w:sz w:val="22"/>
          <w:szCs w:val="22"/>
        </w:rPr>
        <w:t xml:space="preserve">rka Eva </w:t>
      </w:r>
      <w:proofErr w:type="spellStart"/>
      <w:r>
        <w:rPr>
          <w:sz w:val="22"/>
          <w:szCs w:val="22"/>
        </w:rPr>
        <w:t>Riebová</w:t>
      </w:r>
      <w:proofErr w:type="spellEnd"/>
      <w:r>
        <w:rPr>
          <w:sz w:val="22"/>
          <w:szCs w:val="22"/>
        </w:rPr>
        <w:t xml:space="preserve"> nucena zrušit plánovanou výstavu indické umělkyně </w:t>
      </w:r>
      <w:proofErr w:type="spellStart"/>
      <w:r>
        <w:rPr>
          <w:sz w:val="22"/>
          <w:szCs w:val="22"/>
        </w:rPr>
        <w:t>Afrah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Shafiq</w:t>
      </w:r>
      <w:proofErr w:type="spellEnd"/>
      <w:r>
        <w:rPr>
          <w:sz w:val="22"/>
          <w:szCs w:val="22"/>
        </w:rPr>
        <w:t xml:space="preserve">, což jí ale zároveň umožnilo rozhlédnout se více po české scéně. </w:t>
      </w:r>
      <w:r>
        <w:rPr>
          <w:i/>
          <w:sz w:val="22"/>
          <w:szCs w:val="22"/>
        </w:rPr>
        <w:t xml:space="preserve">„Eva </w:t>
      </w:r>
      <w:proofErr w:type="spellStart"/>
      <w:r>
        <w:rPr>
          <w:i/>
          <w:sz w:val="22"/>
          <w:szCs w:val="22"/>
        </w:rPr>
        <w:t>Jaroňová</w:t>
      </w:r>
      <w:proofErr w:type="spellEnd"/>
      <w:r>
        <w:rPr>
          <w:i/>
          <w:sz w:val="22"/>
          <w:szCs w:val="22"/>
        </w:rPr>
        <w:t xml:space="preserve"> se v minulých letech zúčastnila open </w:t>
      </w:r>
      <w:proofErr w:type="spellStart"/>
      <w:r>
        <w:rPr>
          <w:i/>
          <w:sz w:val="22"/>
          <w:szCs w:val="22"/>
        </w:rPr>
        <w:t>callu</w:t>
      </w:r>
      <w:proofErr w:type="spellEnd"/>
      <w:r>
        <w:rPr>
          <w:i/>
          <w:sz w:val="22"/>
          <w:szCs w:val="22"/>
        </w:rPr>
        <w:t xml:space="preserve"> pro Galerii Kostka, její drobné kresby byly pro komisi </w:t>
      </w:r>
      <w:r>
        <w:rPr>
          <w:i/>
          <w:sz w:val="22"/>
          <w:szCs w:val="22"/>
        </w:rPr>
        <w:t xml:space="preserve">nesmírně zajímavé, a přestože její projekt nakonec nebyl vybrán (i vzhledem k prostorovým možnostem Galerie Kostka), kresby v nás rezonovaly,“ </w:t>
      </w:r>
      <w:r>
        <w:rPr>
          <w:sz w:val="22"/>
          <w:szCs w:val="22"/>
        </w:rPr>
        <w:t>popisuje</w:t>
      </w:r>
      <w:r>
        <w:rPr>
          <w:i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Riebová</w:t>
      </w:r>
      <w:proofErr w:type="spellEnd"/>
      <w:r>
        <w:rPr>
          <w:sz w:val="22"/>
          <w:szCs w:val="22"/>
        </w:rPr>
        <w:t xml:space="preserve"> důvody, proč se </w:t>
      </w:r>
      <w:r>
        <w:rPr>
          <w:sz w:val="22"/>
          <w:szCs w:val="22"/>
        </w:rPr>
        <w:t>rozhodla oslovit v Brně usazenou umělkyni. Společně s architekty Bibiano</w:t>
      </w: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Heinichovou</w:t>
      </w:r>
      <w:proofErr w:type="spellEnd"/>
      <w:r>
        <w:rPr>
          <w:sz w:val="22"/>
          <w:szCs w:val="22"/>
        </w:rPr>
        <w:t xml:space="preserve"> a Janem </w:t>
      </w:r>
      <w:proofErr w:type="spellStart"/>
      <w:r>
        <w:rPr>
          <w:sz w:val="22"/>
          <w:szCs w:val="22"/>
        </w:rPr>
        <w:t>Stibitzem</w:t>
      </w:r>
      <w:proofErr w:type="spellEnd"/>
      <w:r>
        <w:rPr>
          <w:sz w:val="22"/>
          <w:szCs w:val="22"/>
        </w:rPr>
        <w:t xml:space="preserve"> nakonec v krychlové monumentální galerii vytvořili pro nevšední ilustrace </w:t>
      </w:r>
      <w:proofErr w:type="spellStart"/>
      <w:r>
        <w:rPr>
          <w:sz w:val="22"/>
          <w:szCs w:val="22"/>
        </w:rPr>
        <w:t>Jaroňové</w:t>
      </w:r>
      <w:proofErr w:type="spellEnd"/>
      <w:r>
        <w:rPr>
          <w:sz w:val="22"/>
          <w:szCs w:val="22"/>
        </w:rPr>
        <w:t xml:space="preserve"> útulné, avšak úzkostné prostředí. K tomuto netradičnímu řešení byl i další důvod. </w:t>
      </w:r>
      <w:r>
        <w:rPr>
          <w:i/>
          <w:sz w:val="22"/>
          <w:szCs w:val="22"/>
        </w:rPr>
        <w:t>„Paradoxem výstavy odkazující k extrémnímu suchu je fakt, ž</w:t>
      </w:r>
      <w:r>
        <w:rPr>
          <w:i/>
          <w:sz w:val="22"/>
          <w:szCs w:val="22"/>
        </w:rPr>
        <w:t>e se v Galerii Kostka i při menší přeháňce tvoří kaluže vody,“</w:t>
      </w:r>
      <w:r>
        <w:rPr>
          <w:sz w:val="22"/>
          <w:szCs w:val="22"/>
        </w:rPr>
        <w:t xml:space="preserve"> vysvětluje </w:t>
      </w:r>
      <w:proofErr w:type="spellStart"/>
      <w:r>
        <w:rPr>
          <w:sz w:val="22"/>
          <w:szCs w:val="22"/>
        </w:rPr>
        <w:t>Riebová</w:t>
      </w:r>
      <w:proofErr w:type="spellEnd"/>
      <w:r>
        <w:rPr>
          <w:sz w:val="22"/>
          <w:szCs w:val="22"/>
        </w:rPr>
        <w:t xml:space="preserve">. </w:t>
      </w:r>
    </w:p>
    <w:p w:rsidR="00B00AFC" w:rsidRDefault="00B00AFC">
      <w:pPr>
        <w:spacing w:line="276" w:lineRule="auto"/>
        <w:ind w:firstLine="0"/>
        <w:rPr>
          <w:sz w:val="22"/>
          <w:szCs w:val="22"/>
        </w:rPr>
      </w:pPr>
      <w:bookmarkStart w:id="1" w:name="_GoBack"/>
      <w:bookmarkEnd w:id="1"/>
    </w:p>
    <w:p w:rsidR="00B00AFC" w:rsidRDefault="001F1721">
      <w:pPr>
        <w:spacing w:line="276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Výstava TOO HOT představí výjevy plné černého humoru a sarkastických komentářů současné doby. Jedná se o výběr starších i nových kreseb a maleb, ve kterých se objevují výj</w:t>
      </w:r>
      <w:r>
        <w:rPr>
          <w:sz w:val="22"/>
          <w:szCs w:val="22"/>
        </w:rPr>
        <w:t>evy stejně morbidní jako humorné, podané tvaroslovím v podstatě infantilním. K hororovým scénám, které působí jako záznamníky hrozivých snů, jejichž ústřední postavou je malá dívka, často požíraná hady, ptáky či netopýry, se postupem času přidávají další d</w:t>
      </w:r>
      <w:r>
        <w:rPr>
          <w:sz w:val="22"/>
          <w:szCs w:val="22"/>
        </w:rPr>
        <w:t xml:space="preserve">ívky, objevují se lidé s oběma pohlavími (anebo s žádným), zvířata, rostliny…Jako  by byli sežehnuti </w:t>
      </w:r>
      <w:proofErr w:type="gramStart"/>
      <w:r>
        <w:rPr>
          <w:sz w:val="22"/>
          <w:szCs w:val="22"/>
        </w:rPr>
        <w:t>sluncem, rozpíjejí</w:t>
      </w:r>
      <w:proofErr w:type="gramEnd"/>
      <w:r>
        <w:rPr>
          <w:sz w:val="22"/>
          <w:szCs w:val="22"/>
        </w:rPr>
        <w:t xml:space="preserve"> se všichni tvorové v jeden </w:t>
      </w:r>
      <w:proofErr w:type="gramStart"/>
      <w:r>
        <w:rPr>
          <w:sz w:val="22"/>
          <w:szCs w:val="22"/>
        </w:rPr>
        <w:t>organismus.</w:t>
      </w:r>
      <w:proofErr w:type="gramEnd"/>
      <w:r>
        <w:rPr>
          <w:sz w:val="22"/>
          <w:szCs w:val="22"/>
        </w:rPr>
        <w:t xml:space="preserve"> Individuální noční můry přerůstají v kolektivní drama. </w:t>
      </w:r>
    </w:p>
    <w:p w:rsidR="00B00AFC" w:rsidRDefault="001F1721">
      <w:pPr>
        <w:spacing w:line="276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V jejích posledních kresbách jsou to lidé</w:t>
      </w:r>
      <w:r>
        <w:rPr>
          <w:sz w:val="22"/>
          <w:szCs w:val="22"/>
        </w:rPr>
        <w:t xml:space="preserve">, kteří dobrovolně anebo násilím pokládají život ve prospěch krajiny a rostlin. A právě v tomto momentě se </w:t>
      </w:r>
      <w:proofErr w:type="spellStart"/>
      <w:r>
        <w:rPr>
          <w:sz w:val="22"/>
          <w:szCs w:val="22"/>
        </w:rPr>
        <w:t>Jaroňová</w:t>
      </w:r>
      <w:proofErr w:type="spellEnd"/>
      <w:r>
        <w:rPr>
          <w:sz w:val="22"/>
          <w:szCs w:val="22"/>
        </w:rPr>
        <w:t xml:space="preserve"> dotýká, byť možná nevědomě, současného pocitu a nutnosti splynout s přírodou, v jejím případě velmi drastickými prostředky, které umožňuje v</w:t>
      </w:r>
      <w:r>
        <w:rPr>
          <w:sz w:val="22"/>
          <w:szCs w:val="22"/>
        </w:rPr>
        <w:t xml:space="preserve">ýtvarná fabulace. </w:t>
      </w:r>
    </w:p>
    <w:p w:rsidR="00B00AFC" w:rsidRDefault="00B00AFC">
      <w:pPr>
        <w:spacing w:line="276" w:lineRule="auto"/>
        <w:ind w:firstLine="0"/>
        <w:rPr>
          <w:sz w:val="22"/>
          <w:szCs w:val="22"/>
        </w:rPr>
      </w:pPr>
    </w:p>
    <w:p w:rsidR="00B00AFC" w:rsidRDefault="001F1721">
      <w:pPr>
        <w:spacing w:line="276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Její malby se často pohybují na hranici kýče, jsou šťavnaté a lákavé na omak (což výrazně podporuje tisk na saténovou látku a formát naducaných polštářů). Jsou přitažlivé, ale trochu úlisné. Jsou jednoduše TOO HOT. </w:t>
      </w:r>
    </w:p>
    <w:p w:rsidR="00B00AFC" w:rsidRDefault="001F1721">
      <w:pPr>
        <w:spacing w:line="276" w:lineRule="auto"/>
        <w:ind w:firstLine="0"/>
        <w:rPr>
          <w:sz w:val="22"/>
          <w:szCs w:val="22"/>
        </w:rPr>
      </w:pPr>
      <w:r>
        <w:rPr>
          <w:b/>
          <w:sz w:val="22"/>
          <w:szCs w:val="22"/>
        </w:rPr>
        <w:br/>
      </w:r>
      <w:r>
        <w:rPr>
          <w:sz w:val="22"/>
          <w:szCs w:val="22"/>
        </w:rPr>
        <w:t>Výstava byla zaháje</w:t>
      </w:r>
      <w:r>
        <w:rPr>
          <w:sz w:val="22"/>
          <w:szCs w:val="22"/>
        </w:rPr>
        <w:t xml:space="preserve">na místo tradiční vernisáže v den otevření live </w:t>
      </w:r>
      <w:proofErr w:type="spellStart"/>
      <w:r>
        <w:rPr>
          <w:sz w:val="22"/>
          <w:szCs w:val="22"/>
        </w:rPr>
        <w:t>streamem</w:t>
      </w:r>
      <w:proofErr w:type="spellEnd"/>
      <w:r>
        <w:rPr>
          <w:sz w:val="22"/>
          <w:szCs w:val="22"/>
        </w:rPr>
        <w:t xml:space="preserve"> (13. 7., 13:00), který je ke </w:t>
      </w:r>
      <w:proofErr w:type="gramStart"/>
      <w:r>
        <w:rPr>
          <w:sz w:val="22"/>
          <w:szCs w:val="22"/>
        </w:rPr>
        <w:t>shlédnutí</w:t>
      </w:r>
      <w:proofErr w:type="gramEnd"/>
      <w:r>
        <w:rPr>
          <w:sz w:val="22"/>
          <w:szCs w:val="22"/>
        </w:rPr>
        <w:t xml:space="preserve"> na </w:t>
      </w:r>
      <w:proofErr w:type="spellStart"/>
      <w:r>
        <w:rPr>
          <w:sz w:val="22"/>
          <w:szCs w:val="22"/>
        </w:rPr>
        <w:t>Facebooku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MeetFactory</w:t>
      </w:r>
      <w:proofErr w:type="spellEnd"/>
      <w:r>
        <w:rPr>
          <w:sz w:val="22"/>
          <w:szCs w:val="22"/>
        </w:rPr>
        <w:t xml:space="preserve">. O setkání s umělkyní a kurátorkou ale </w:t>
      </w:r>
      <w:r w:rsidR="00E05A8D">
        <w:rPr>
          <w:sz w:val="22"/>
          <w:szCs w:val="22"/>
        </w:rPr>
        <w:t xml:space="preserve">návštěvníci </w:t>
      </w:r>
      <w:r w:rsidR="00E05A8D">
        <w:rPr>
          <w:sz w:val="22"/>
          <w:szCs w:val="22"/>
        </w:rPr>
        <w:lastRenderedPageBreak/>
        <w:t>nepřijdou</w:t>
      </w:r>
      <w:r>
        <w:rPr>
          <w:sz w:val="22"/>
          <w:szCs w:val="22"/>
        </w:rPr>
        <w:t xml:space="preserve">: ve čtvrtek 13. srpna proběhne v továrně Soirée - večírek výtvarné scény </w:t>
      </w:r>
      <w:proofErr w:type="spellStart"/>
      <w:r>
        <w:rPr>
          <w:sz w:val="22"/>
          <w:szCs w:val="22"/>
        </w:rPr>
        <w:t>MeetFactory</w:t>
      </w:r>
      <w:proofErr w:type="spellEnd"/>
      <w:r>
        <w:rPr>
          <w:sz w:val="22"/>
          <w:szCs w:val="22"/>
        </w:rPr>
        <w:t>.</w:t>
      </w:r>
      <w:r>
        <w:rPr>
          <w:sz w:val="22"/>
          <w:szCs w:val="22"/>
        </w:rPr>
        <w:t xml:space="preserve"> Na programu bude nejen </w:t>
      </w:r>
      <w:proofErr w:type="spellStart"/>
      <w:r>
        <w:rPr>
          <w:sz w:val="22"/>
          <w:szCs w:val="22"/>
        </w:rPr>
        <w:t>artist</w:t>
      </w:r>
      <w:proofErr w:type="spellEnd"/>
      <w:r>
        <w:rPr>
          <w:sz w:val="22"/>
          <w:szCs w:val="22"/>
        </w:rPr>
        <w:t xml:space="preserve"> talk s Evou </w:t>
      </w:r>
      <w:proofErr w:type="spellStart"/>
      <w:r>
        <w:rPr>
          <w:sz w:val="22"/>
          <w:szCs w:val="22"/>
        </w:rPr>
        <w:t>Jaroňovou</w:t>
      </w:r>
      <w:proofErr w:type="spellEnd"/>
      <w:r>
        <w:rPr>
          <w:sz w:val="22"/>
          <w:szCs w:val="22"/>
        </w:rPr>
        <w:t xml:space="preserve">, ale také otevřené ateliéry rezidenčního programu.   </w:t>
      </w:r>
    </w:p>
    <w:p w:rsidR="00E05A8D" w:rsidRDefault="00E05A8D">
      <w:pPr>
        <w:spacing w:line="276" w:lineRule="auto"/>
        <w:ind w:firstLine="0"/>
        <w:rPr>
          <w:sz w:val="22"/>
          <w:szCs w:val="22"/>
        </w:rPr>
      </w:pPr>
    </w:p>
    <w:p w:rsidR="00B00AFC" w:rsidRPr="00E05A8D" w:rsidRDefault="001F1721" w:rsidP="00E05A8D">
      <w:pPr>
        <w:ind w:firstLine="0"/>
        <w:rPr>
          <w:sz w:val="22"/>
          <w:szCs w:val="22"/>
        </w:rPr>
      </w:pPr>
      <w:bookmarkStart w:id="2" w:name="_heading=h.gjdgxs" w:colFirst="0" w:colLast="0"/>
      <w:bookmarkEnd w:id="2"/>
      <w:r w:rsidRPr="00E05A8D">
        <w:rPr>
          <w:b/>
          <w:sz w:val="22"/>
          <w:szCs w:val="22"/>
        </w:rPr>
        <w:t xml:space="preserve">Eva </w:t>
      </w:r>
      <w:proofErr w:type="spellStart"/>
      <w:r w:rsidRPr="00E05A8D">
        <w:rPr>
          <w:b/>
          <w:sz w:val="22"/>
          <w:szCs w:val="22"/>
        </w:rPr>
        <w:t>Jaroňová</w:t>
      </w:r>
      <w:proofErr w:type="spellEnd"/>
      <w:r w:rsidR="00E05A8D" w:rsidRPr="00E05A8D">
        <w:rPr>
          <w:b/>
          <w:sz w:val="22"/>
          <w:szCs w:val="22"/>
        </w:rPr>
        <w:t xml:space="preserve"> (*1984)</w:t>
      </w:r>
      <w:r w:rsidRPr="00E05A8D">
        <w:rPr>
          <w:sz w:val="22"/>
          <w:szCs w:val="22"/>
        </w:rPr>
        <w:br/>
      </w:r>
      <w:r w:rsidRPr="00E05A8D">
        <w:rPr>
          <w:sz w:val="22"/>
          <w:szCs w:val="22"/>
        </w:rPr>
        <w:t xml:space="preserve">Eva </w:t>
      </w:r>
      <w:proofErr w:type="spellStart"/>
      <w:r w:rsidRPr="00E05A8D">
        <w:rPr>
          <w:sz w:val="22"/>
          <w:szCs w:val="22"/>
        </w:rPr>
        <w:t>Jaroňová</w:t>
      </w:r>
      <w:proofErr w:type="spellEnd"/>
      <w:r w:rsidRPr="00E05A8D">
        <w:rPr>
          <w:sz w:val="22"/>
          <w:szCs w:val="22"/>
        </w:rPr>
        <w:t xml:space="preserve"> pochází z Valašska. Vystudovala učitelství výtvarné výchovy na </w:t>
      </w:r>
      <w:proofErr w:type="spellStart"/>
      <w:r w:rsidRPr="00E05A8D">
        <w:rPr>
          <w:sz w:val="22"/>
          <w:szCs w:val="22"/>
        </w:rPr>
        <w:t>PdF</w:t>
      </w:r>
      <w:proofErr w:type="spellEnd"/>
      <w:r w:rsidRPr="00E05A8D">
        <w:rPr>
          <w:sz w:val="22"/>
          <w:szCs w:val="22"/>
        </w:rPr>
        <w:t xml:space="preserve"> UP v Olomouci a Fakultu výtvarných umění v Brně, kde </w:t>
      </w:r>
      <w:r w:rsidRPr="00E05A8D">
        <w:rPr>
          <w:sz w:val="22"/>
          <w:szCs w:val="22"/>
        </w:rPr>
        <w:t xml:space="preserve">studovala v ateliéru </w:t>
      </w:r>
      <w:proofErr w:type="spellStart"/>
      <w:r w:rsidRPr="00E05A8D">
        <w:rPr>
          <w:sz w:val="22"/>
          <w:szCs w:val="22"/>
        </w:rPr>
        <w:t>Environment</w:t>
      </w:r>
      <w:proofErr w:type="spellEnd"/>
      <w:r w:rsidRPr="00E05A8D">
        <w:rPr>
          <w:sz w:val="22"/>
          <w:szCs w:val="22"/>
        </w:rPr>
        <w:t xml:space="preserve"> pod vedením </w:t>
      </w:r>
      <w:proofErr w:type="spellStart"/>
      <w:r w:rsidRPr="00E05A8D">
        <w:rPr>
          <w:sz w:val="22"/>
          <w:szCs w:val="22"/>
        </w:rPr>
        <w:t>ak.mal</w:t>
      </w:r>
      <w:proofErr w:type="spellEnd"/>
      <w:r w:rsidRPr="00E05A8D">
        <w:rPr>
          <w:sz w:val="22"/>
          <w:szCs w:val="22"/>
        </w:rPr>
        <w:t xml:space="preserve">. Vladimíra Merty a </w:t>
      </w:r>
      <w:proofErr w:type="spellStart"/>
      <w:r w:rsidRPr="00E05A8D">
        <w:rPr>
          <w:sz w:val="22"/>
          <w:szCs w:val="22"/>
        </w:rPr>
        <w:t>MgA</w:t>
      </w:r>
      <w:proofErr w:type="spellEnd"/>
      <w:r w:rsidRPr="00E05A8D">
        <w:rPr>
          <w:sz w:val="22"/>
          <w:szCs w:val="22"/>
        </w:rPr>
        <w:t xml:space="preserve">. Barbory Klímové. Absolvovala studijní pobyt na Akademii výtvarných umění ve Varšavě a pracovní stáž na Islandské Akademii Umění v </w:t>
      </w:r>
      <w:proofErr w:type="spellStart"/>
      <w:r w:rsidRPr="00E05A8D">
        <w:rPr>
          <w:sz w:val="22"/>
          <w:szCs w:val="22"/>
        </w:rPr>
        <w:t>Rejkjavíku</w:t>
      </w:r>
      <w:proofErr w:type="spellEnd"/>
      <w:r w:rsidRPr="00E05A8D">
        <w:rPr>
          <w:sz w:val="22"/>
          <w:szCs w:val="22"/>
        </w:rPr>
        <w:t>. Věnuje se především ilustraci, malbě a</w:t>
      </w:r>
      <w:r w:rsidRPr="00E05A8D">
        <w:rPr>
          <w:sz w:val="22"/>
          <w:szCs w:val="22"/>
        </w:rPr>
        <w:t xml:space="preserve"> hudbě a v poslední době také designu textilu. Své práce publikuje především v podobě autorských grafik a </w:t>
      </w:r>
      <w:proofErr w:type="spellStart"/>
      <w:r w:rsidRPr="00E05A8D">
        <w:rPr>
          <w:sz w:val="22"/>
          <w:szCs w:val="22"/>
        </w:rPr>
        <w:t>zinů</w:t>
      </w:r>
      <w:proofErr w:type="spellEnd"/>
      <w:r w:rsidRPr="00E05A8D">
        <w:rPr>
          <w:sz w:val="22"/>
          <w:szCs w:val="22"/>
        </w:rPr>
        <w:t xml:space="preserve">. Vydala autorskou knihu Škůdci, která je vytištěná experimentální formou sítotisku a </w:t>
      </w:r>
      <w:proofErr w:type="spellStart"/>
      <w:r w:rsidRPr="00E05A8D">
        <w:rPr>
          <w:sz w:val="22"/>
          <w:szCs w:val="22"/>
        </w:rPr>
        <w:t>risografu</w:t>
      </w:r>
      <w:proofErr w:type="spellEnd"/>
      <w:r w:rsidRPr="00E05A8D">
        <w:rPr>
          <w:sz w:val="22"/>
          <w:szCs w:val="22"/>
        </w:rPr>
        <w:t xml:space="preserve"> a obsahuje stejnojmenný komiks. Autorka publikuje </w:t>
      </w:r>
      <w:r w:rsidRPr="00E05A8D">
        <w:rPr>
          <w:sz w:val="22"/>
          <w:szCs w:val="22"/>
        </w:rPr>
        <w:t xml:space="preserve">své ilustrace například v časopisech Živel, </w:t>
      </w:r>
      <w:proofErr w:type="spellStart"/>
      <w:r w:rsidRPr="00E05A8D">
        <w:rPr>
          <w:sz w:val="22"/>
          <w:szCs w:val="22"/>
        </w:rPr>
        <w:t>Čilichilli</w:t>
      </w:r>
      <w:proofErr w:type="spellEnd"/>
      <w:r w:rsidRPr="00E05A8D">
        <w:rPr>
          <w:sz w:val="22"/>
          <w:szCs w:val="22"/>
        </w:rPr>
        <w:t xml:space="preserve">, </w:t>
      </w:r>
      <w:proofErr w:type="spellStart"/>
      <w:r w:rsidRPr="00E05A8D">
        <w:rPr>
          <w:sz w:val="22"/>
          <w:szCs w:val="22"/>
        </w:rPr>
        <w:t>Artmap</w:t>
      </w:r>
      <w:proofErr w:type="spellEnd"/>
      <w:r w:rsidRPr="00E05A8D">
        <w:rPr>
          <w:sz w:val="22"/>
          <w:szCs w:val="22"/>
        </w:rPr>
        <w:t xml:space="preserve">, FÚD, Host, na serveru </w:t>
      </w:r>
      <w:proofErr w:type="spellStart"/>
      <w:r w:rsidRPr="00E05A8D">
        <w:rPr>
          <w:sz w:val="22"/>
          <w:szCs w:val="22"/>
        </w:rPr>
        <w:t>Artalk</w:t>
      </w:r>
      <w:proofErr w:type="spellEnd"/>
      <w:r w:rsidRPr="00E05A8D">
        <w:rPr>
          <w:sz w:val="22"/>
          <w:szCs w:val="22"/>
        </w:rPr>
        <w:t>, ilustruje knihy nakladatelství Tribun. Pravidelně vystavuje v ČR. Mezi její hudební aktivity patří elektro-popové projekty ◊&gt;≈ (</w:t>
      </w:r>
      <w:proofErr w:type="spellStart"/>
      <w:r w:rsidRPr="00E05A8D">
        <w:rPr>
          <w:sz w:val="22"/>
          <w:szCs w:val="22"/>
        </w:rPr>
        <w:t>PzH</w:t>
      </w:r>
      <w:proofErr w:type="spellEnd"/>
      <w:r w:rsidRPr="00E05A8D">
        <w:rPr>
          <w:sz w:val="22"/>
          <w:szCs w:val="22"/>
        </w:rPr>
        <w:t xml:space="preserve">) a No </w:t>
      </w:r>
      <w:proofErr w:type="spellStart"/>
      <w:r w:rsidRPr="00E05A8D">
        <w:rPr>
          <w:sz w:val="22"/>
          <w:szCs w:val="22"/>
        </w:rPr>
        <w:t>Fun</w:t>
      </w:r>
      <w:proofErr w:type="spellEnd"/>
      <w:r w:rsidRPr="00E05A8D">
        <w:rPr>
          <w:sz w:val="22"/>
          <w:szCs w:val="22"/>
        </w:rPr>
        <w:t xml:space="preserve"> </w:t>
      </w:r>
      <w:proofErr w:type="spellStart"/>
      <w:r w:rsidRPr="00E05A8D">
        <w:rPr>
          <w:sz w:val="22"/>
          <w:szCs w:val="22"/>
        </w:rPr>
        <w:t>at</w:t>
      </w:r>
      <w:proofErr w:type="spellEnd"/>
      <w:r w:rsidRPr="00E05A8D">
        <w:rPr>
          <w:sz w:val="22"/>
          <w:szCs w:val="22"/>
        </w:rPr>
        <w:t xml:space="preserve"> </w:t>
      </w:r>
      <w:proofErr w:type="spellStart"/>
      <w:r w:rsidRPr="00E05A8D">
        <w:rPr>
          <w:sz w:val="22"/>
          <w:szCs w:val="22"/>
        </w:rPr>
        <w:t>All</w:t>
      </w:r>
      <w:proofErr w:type="spellEnd"/>
      <w:r w:rsidRPr="00E05A8D">
        <w:rPr>
          <w:sz w:val="22"/>
          <w:szCs w:val="22"/>
        </w:rPr>
        <w:t xml:space="preserve"> in </w:t>
      </w:r>
      <w:proofErr w:type="spellStart"/>
      <w:r w:rsidRPr="00E05A8D">
        <w:rPr>
          <w:sz w:val="22"/>
          <w:szCs w:val="22"/>
        </w:rPr>
        <w:t>the</w:t>
      </w:r>
      <w:proofErr w:type="spellEnd"/>
      <w:r w:rsidRPr="00E05A8D">
        <w:rPr>
          <w:sz w:val="22"/>
          <w:szCs w:val="22"/>
        </w:rPr>
        <w:t xml:space="preserve"> House </w:t>
      </w:r>
      <w:proofErr w:type="spellStart"/>
      <w:r w:rsidRPr="00E05A8D">
        <w:rPr>
          <w:sz w:val="22"/>
          <w:szCs w:val="22"/>
        </w:rPr>
        <w:t>of</w:t>
      </w:r>
      <w:proofErr w:type="spellEnd"/>
      <w:r w:rsidRPr="00E05A8D">
        <w:rPr>
          <w:sz w:val="22"/>
          <w:szCs w:val="22"/>
        </w:rPr>
        <w:t xml:space="preserve"> </w:t>
      </w:r>
      <w:proofErr w:type="spellStart"/>
      <w:r w:rsidRPr="00E05A8D">
        <w:rPr>
          <w:sz w:val="22"/>
          <w:szCs w:val="22"/>
        </w:rPr>
        <w:t>Dolls</w:t>
      </w:r>
      <w:proofErr w:type="spellEnd"/>
      <w:r w:rsidRPr="00E05A8D">
        <w:rPr>
          <w:sz w:val="22"/>
          <w:szCs w:val="22"/>
        </w:rPr>
        <w:t xml:space="preserve">. </w:t>
      </w:r>
    </w:p>
    <w:p w:rsidR="00B00AFC" w:rsidRDefault="00B00AFC">
      <w:pPr>
        <w:spacing w:line="276" w:lineRule="auto"/>
        <w:ind w:firstLine="0"/>
        <w:rPr>
          <w:b/>
          <w:color w:val="000000"/>
          <w:sz w:val="22"/>
          <w:szCs w:val="22"/>
        </w:rPr>
      </w:pPr>
    </w:p>
    <w:p w:rsidR="00B00AFC" w:rsidRDefault="00B00AFC">
      <w:pPr>
        <w:spacing w:line="276" w:lineRule="auto"/>
        <w:ind w:firstLine="0"/>
        <w:rPr>
          <w:b/>
          <w:color w:val="000000"/>
          <w:sz w:val="22"/>
          <w:szCs w:val="22"/>
        </w:rPr>
      </w:pPr>
    </w:p>
    <w:p w:rsidR="00B00AFC" w:rsidRDefault="001F1721">
      <w:pPr>
        <w:spacing w:line="276" w:lineRule="auto"/>
        <w:ind w:firstLine="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Eva </w:t>
      </w:r>
      <w:proofErr w:type="spellStart"/>
      <w:r>
        <w:rPr>
          <w:b/>
          <w:color w:val="000000"/>
          <w:sz w:val="22"/>
          <w:szCs w:val="22"/>
        </w:rPr>
        <w:t>Jaroňová</w:t>
      </w:r>
      <w:proofErr w:type="spellEnd"/>
      <w:r>
        <w:rPr>
          <w:b/>
          <w:color w:val="000000"/>
          <w:sz w:val="22"/>
          <w:szCs w:val="22"/>
        </w:rPr>
        <w:t xml:space="preserve">: TOO HOT </w:t>
      </w:r>
      <w:r>
        <w:rPr>
          <w:b/>
          <w:color w:val="000000"/>
          <w:sz w:val="22"/>
          <w:szCs w:val="22"/>
        </w:rPr>
        <w:br/>
      </w:r>
      <w:proofErr w:type="gramStart"/>
      <w:r>
        <w:rPr>
          <w:color w:val="000000"/>
          <w:sz w:val="22"/>
          <w:szCs w:val="22"/>
        </w:rPr>
        <w:t>13. 7.–29</w:t>
      </w:r>
      <w:proofErr w:type="gramEnd"/>
      <w:r>
        <w:rPr>
          <w:color w:val="000000"/>
          <w:sz w:val="22"/>
          <w:szCs w:val="22"/>
        </w:rPr>
        <w:t xml:space="preserve">. 8. 2020  </w:t>
      </w:r>
      <w:r>
        <w:rPr>
          <w:color w:val="000000"/>
          <w:sz w:val="22"/>
          <w:szCs w:val="22"/>
        </w:rPr>
        <w:br/>
        <w:t>Galerie Kostka</w:t>
      </w:r>
      <w:r>
        <w:rPr>
          <w:color w:val="000000"/>
          <w:sz w:val="22"/>
          <w:szCs w:val="22"/>
        </w:rPr>
        <w:br/>
        <w:t xml:space="preserve">vystavující: Eva </w:t>
      </w:r>
      <w:proofErr w:type="spellStart"/>
      <w:r>
        <w:rPr>
          <w:color w:val="000000"/>
          <w:sz w:val="22"/>
          <w:szCs w:val="22"/>
        </w:rPr>
        <w:t>Jaroňová</w:t>
      </w:r>
      <w:proofErr w:type="spellEnd"/>
      <w:r>
        <w:rPr>
          <w:color w:val="000000"/>
          <w:sz w:val="22"/>
          <w:szCs w:val="22"/>
        </w:rPr>
        <w:t xml:space="preserve"> </w:t>
      </w:r>
    </w:p>
    <w:p w:rsidR="00B00AFC" w:rsidRDefault="001F1721">
      <w:pPr>
        <w:spacing w:line="276" w:lineRule="auto"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kurátorka: Eva </w:t>
      </w:r>
      <w:proofErr w:type="spellStart"/>
      <w:r>
        <w:rPr>
          <w:color w:val="000000"/>
          <w:sz w:val="22"/>
          <w:szCs w:val="22"/>
        </w:rPr>
        <w:t>Riebová</w:t>
      </w:r>
      <w:proofErr w:type="spellEnd"/>
      <w:r>
        <w:rPr>
          <w:color w:val="000000"/>
          <w:sz w:val="22"/>
          <w:szCs w:val="22"/>
        </w:rPr>
        <w:t xml:space="preserve"> </w:t>
      </w:r>
    </w:p>
    <w:p w:rsidR="00B00AFC" w:rsidRDefault="001F1721">
      <w:pPr>
        <w:spacing w:line="276" w:lineRule="auto"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architektonické řešení: </w:t>
      </w:r>
      <w:proofErr w:type="spellStart"/>
      <w:r>
        <w:rPr>
          <w:color w:val="000000"/>
          <w:sz w:val="22"/>
          <w:szCs w:val="22"/>
        </w:rPr>
        <w:t>Heinich</w:t>
      </w:r>
      <w:proofErr w:type="spellEnd"/>
      <w:r>
        <w:rPr>
          <w:color w:val="000000"/>
          <w:sz w:val="22"/>
          <w:szCs w:val="22"/>
        </w:rPr>
        <w:t xml:space="preserve"> &amp; </w:t>
      </w:r>
      <w:proofErr w:type="spellStart"/>
      <w:r>
        <w:rPr>
          <w:color w:val="000000"/>
          <w:sz w:val="22"/>
          <w:szCs w:val="22"/>
        </w:rPr>
        <w:t>Stibitz</w:t>
      </w:r>
      <w:proofErr w:type="spellEnd"/>
    </w:p>
    <w:p w:rsidR="00B00AFC" w:rsidRDefault="001F1721">
      <w:pPr>
        <w:spacing w:line="276" w:lineRule="auto"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produkce: Jan Vítek</w:t>
      </w:r>
    </w:p>
    <w:p w:rsidR="00B00AFC" w:rsidRDefault="001F1721">
      <w:pPr>
        <w:spacing w:line="276" w:lineRule="auto"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/>
        <w:t xml:space="preserve">Doprovodný program: </w:t>
      </w:r>
    </w:p>
    <w:p w:rsidR="00B00AFC" w:rsidRDefault="001F1721">
      <w:pPr>
        <w:spacing w:line="276" w:lineRule="auto"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13. 8., 18:00 Soirée v </w:t>
      </w:r>
      <w:proofErr w:type="spellStart"/>
      <w:r>
        <w:rPr>
          <w:color w:val="000000"/>
          <w:sz w:val="22"/>
          <w:szCs w:val="22"/>
        </w:rPr>
        <w:t>MeetFactory</w:t>
      </w:r>
      <w:proofErr w:type="spellEnd"/>
      <w:r>
        <w:rPr>
          <w:color w:val="000000"/>
          <w:sz w:val="22"/>
          <w:szCs w:val="22"/>
        </w:rPr>
        <w:t xml:space="preserve"> </w:t>
      </w:r>
    </w:p>
    <w:p w:rsidR="00B00AFC" w:rsidRDefault="00B00AFC">
      <w:pPr>
        <w:spacing w:line="276" w:lineRule="auto"/>
        <w:ind w:firstLine="0"/>
        <w:rPr>
          <w:color w:val="000000"/>
          <w:sz w:val="22"/>
          <w:szCs w:val="22"/>
        </w:rPr>
      </w:pPr>
    </w:p>
    <w:p w:rsidR="00B00AFC" w:rsidRDefault="001F1721">
      <w:pPr>
        <w:spacing w:line="276" w:lineRule="auto"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výstava v G</w:t>
      </w:r>
      <w:r>
        <w:rPr>
          <w:color w:val="000000"/>
          <w:sz w:val="22"/>
          <w:szCs w:val="22"/>
        </w:rPr>
        <w:t xml:space="preserve">alerii </w:t>
      </w:r>
      <w:proofErr w:type="spellStart"/>
      <w:r>
        <w:rPr>
          <w:color w:val="000000"/>
          <w:sz w:val="22"/>
          <w:szCs w:val="22"/>
        </w:rPr>
        <w:t>MeetFactory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br/>
      </w:r>
      <w:hyperlink r:id="rId7">
        <w:proofErr w:type="spellStart"/>
        <w:r>
          <w:rPr>
            <w:color w:val="808080"/>
            <w:sz w:val="22"/>
            <w:szCs w:val="22"/>
            <w:u w:val="single"/>
          </w:rPr>
          <w:t>Spiritualities</w:t>
        </w:r>
        <w:proofErr w:type="spellEnd"/>
        <w:r>
          <w:rPr>
            <w:color w:val="808080"/>
            <w:sz w:val="22"/>
            <w:szCs w:val="22"/>
            <w:u w:val="single"/>
          </w:rPr>
          <w:t xml:space="preserve">: </w:t>
        </w:r>
        <w:proofErr w:type="spellStart"/>
        <w:r>
          <w:rPr>
            <w:color w:val="808080"/>
            <w:sz w:val="22"/>
            <w:szCs w:val="22"/>
            <w:u w:val="single"/>
          </w:rPr>
          <w:t>Three</w:t>
        </w:r>
        <w:proofErr w:type="spellEnd"/>
        <w:r>
          <w:rPr>
            <w:color w:val="808080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808080"/>
            <w:sz w:val="22"/>
            <w:szCs w:val="22"/>
            <w:u w:val="single"/>
          </w:rPr>
          <w:t>Contemporary</w:t>
        </w:r>
        <w:proofErr w:type="spellEnd"/>
        <w:r>
          <w:rPr>
            <w:color w:val="808080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808080"/>
            <w:sz w:val="22"/>
            <w:szCs w:val="22"/>
            <w:u w:val="single"/>
          </w:rPr>
          <w:t>Portrayals</w:t>
        </w:r>
        <w:proofErr w:type="spellEnd"/>
        <w:r>
          <w:rPr>
            <w:color w:val="808080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808080"/>
            <w:sz w:val="22"/>
            <w:szCs w:val="22"/>
            <w:u w:val="single"/>
          </w:rPr>
          <w:t>of</w:t>
        </w:r>
        <w:proofErr w:type="spellEnd"/>
        <w:r>
          <w:rPr>
            <w:color w:val="808080"/>
            <w:sz w:val="22"/>
            <w:szCs w:val="22"/>
            <w:u w:val="single"/>
          </w:rPr>
          <w:t xml:space="preserve"> Transcendence and </w:t>
        </w:r>
        <w:proofErr w:type="spellStart"/>
        <w:r>
          <w:rPr>
            <w:color w:val="808080"/>
            <w:sz w:val="22"/>
            <w:szCs w:val="22"/>
            <w:u w:val="single"/>
          </w:rPr>
          <w:t>Beliefs</w:t>
        </w:r>
        <w:proofErr w:type="spellEnd"/>
      </w:hyperlink>
      <w:r>
        <w:rPr>
          <w:color w:val="808080"/>
          <w:sz w:val="22"/>
          <w:szCs w:val="22"/>
        </w:rPr>
        <w:br/>
      </w:r>
      <w:proofErr w:type="gramStart"/>
      <w:r>
        <w:rPr>
          <w:color w:val="000000"/>
          <w:sz w:val="22"/>
          <w:szCs w:val="22"/>
        </w:rPr>
        <w:t>25. 5.–16</w:t>
      </w:r>
      <w:proofErr w:type="gramEnd"/>
      <w:r>
        <w:rPr>
          <w:color w:val="000000"/>
          <w:sz w:val="22"/>
          <w:szCs w:val="22"/>
        </w:rPr>
        <w:t xml:space="preserve">. 8. 2020 </w:t>
      </w:r>
      <w:r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br/>
      </w:r>
    </w:p>
    <w:p w:rsidR="00B00AFC" w:rsidRDefault="001F1721">
      <w:pPr>
        <w:spacing w:line="276" w:lineRule="auto"/>
        <w:ind w:firstLine="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Kontakty:</w:t>
      </w:r>
    </w:p>
    <w:p w:rsidR="00B00AFC" w:rsidRDefault="001F1721">
      <w:pPr>
        <w:spacing w:line="276" w:lineRule="auto"/>
        <w:ind w:firstLine="0"/>
        <w:rPr>
          <w:color w:val="FF0000"/>
          <w:sz w:val="22"/>
          <w:szCs w:val="22"/>
        </w:rPr>
      </w:pPr>
      <w:bookmarkStart w:id="3" w:name="_heading=h.30j0zll" w:colFirst="0" w:colLast="0"/>
      <w:bookmarkEnd w:id="3"/>
      <w:r>
        <w:rPr>
          <w:color w:val="000000"/>
          <w:sz w:val="22"/>
          <w:szCs w:val="22"/>
        </w:rPr>
        <w:t xml:space="preserve">Zuzana Kolouchová / PR / +420 739 055 862 / </w:t>
      </w:r>
      <w:hyperlink r:id="rId8">
        <w:r>
          <w:rPr>
            <w:color w:val="808080"/>
            <w:sz w:val="22"/>
            <w:szCs w:val="22"/>
            <w:u w:val="single"/>
          </w:rPr>
          <w:t>zuzana.kolouchova@meetfactory.cz</w:t>
        </w:r>
      </w:hyperlink>
      <w:r>
        <w:rPr>
          <w:color w:val="7F7F7F"/>
          <w:sz w:val="22"/>
          <w:szCs w:val="22"/>
        </w:rPr>
        <w:br/>
      </w:r>
    </w:p>
    <w:p w:rsidR="00B00AFC" w:rsidRDefault="001F1721">
      <w:pPr>
        <w:spacing w:line="276" w:lineRule="auto"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</w:t>
      </w:r>
    </w:p>
    <w:p w:rsidR="00B00AFC" w:rsidRDefault="00B00AFC">
      <w:pPr>
        <w:spacing w:line="276" w:lineRule="auto"/>
        <w:ind w:firstLine="0"/>
        <w:rPr>
          <w:color w:val="000000"/>
          <w:sz w:val="22"/>
          <w:szCs w:val="22"/>
        </w:rPr>
      </w:pPr>
    </w:p>
    <w:p w:rsidR="00B00AFC" w:rsidRDefault="00B00AFC">
      <w:pPr>
        <w:spacing w:line="276" w:lineRule="auto"/>
        <w:ind w:firstLine="0"/>
        <w:rPr>
          <w:color w:val="000000"/>
          <w:sz w:val="22"/>
          <w:szCs w:val="22"/>
        </w:rPr>
      </w:pPr>
    </w:p>
    <w:p w:rsidR="00B00AFC" w:rsidRDefault="00B00AFC">
      <w:pPr>
        <w:spacing w:line="276" w:lineRule="auto"/>
        <w:ind w:firstLine="0"/>
        <w:rPr>
          <w:color w:val="000000"/>
          <w:sz w:val="22"/>
          <w:szCs w:val="22"/>
        </w:rPr>
      </w:pPr>
    </w:p>
    <w:p w:rsidR="00B00AFC" w:rsidRDefault="00B00AFC">
      <w:pPr>
        <w:spacing w:line="276" w:lineRule="auto"/>
        <w:ind w:firstLine="0"/>
        <w:rPr>
          <w:color w:val="000000"/>
          <w:sz w:val="22"/>
          <w:szCs w:val="22"/>
        </w:rPr>
      </w:pPr>
    </w:p>
    <w:p w:rsidR="00B00AFC" w:rsidRDefault="00B00AFC">
      <w:pPr>
        <w:spacing w:line="276" w:lineRule="auto"/>
        <w:ind w:firstLine="0"/>
        <w:rPr>
          <w:color w:val="000000"/>
          <w:sz w:val="22"/>
          <w:szCs w:val="22"/>
        </w:rPr>
      </w:pPr>
    </w:p>
    <w:p w:rsidR="00B00AFC" w:rsidRDefault="001F1721">
      <w:pPr>
        <w:spacing w:line="276" w:lineRule="auto"/>
        <w:ind w:firstLine="0"/>
        <w:rPr>
          <w:color w:val="000000"/>
        </w:rPr>
      </w:pPr>
      <w:proofErr w:type="spellStart"/>
      <w:r>
        <w:rPr>
          <w:color w:val="000000"/>
          <w:sz w:val="22"/>
          <w:szCs w:val="22"/>
        </w:rPr>
        <w:t>MeetFactory</w:t>
      </w:r>
      <w:proofErr w:type="spellEnd"/>
      <w:r>
        <w:rPr>
          <w:color w:val="000000"/>
          <w:sz w:val="22"/>
          <w:szCs w:val="22"/>
        </w:rPr>
        <w:t xml:space="preserve"> je v roce 2020 podporována grantem hl. m. Prahy ve výši 10.000.000 </w:t>
      </w:r>
      <w:proofErr w:type="spellStart"/>
      <w:r>
        <w:rPr>
          <w:color w:val="000000"/>
          <w:sz w:val="22"/>
          <w:szCs w:val="22"/>
        </w:rPr>
        <w:t>Kc</w:t>
      </w:r>
      <w:proofErr w:type="spellEnd"/>
      <w:r>
        <w:rPr>
          <w:color w:val="000000"/>
          <w:sz w:val="22"/>
          <w:szCs w:val="22"/>
        </w:rPr>
        <w:t>̌.</w:t>
      </w:r>
    </w:p>
    <w:sectPr w:rsidR="00B00AFC">
      <w:headerReference w:type="default" r:id="rId9"/>
      <w:footerReference w:type="default" r:id="rId10"/>
      <w:pgSz w:w="11900" w:h="16840"/>
      <w:pgMar w:top="2835" w:right="1134" w:bottom="1134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721" w:rsidRDefault="001F1721">
      <w:r>
        <w:separator/>
      </w:r>
    </w:p>
  </w:endnote>
  <w:endnote w:type="continuationSeparator" w:id="0">
    <w:p w:rsidR="001F1721" w:rsidRDefault="001F1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inionPro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AFC" w:rsidRDefault="001F172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firstLine="0"/>
      <w:rPr>
        <w:color w:val="000000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-720085</wp:posOffset>
          </wp:positionH>
          <wp:positionV relativeFrom="paragraph">
            <wp:posOffset>0</wp:posOffset>
          </wp:positionV>
          <wp:extent cx="7555230" cy="563245"/>
          <wp:effectExtent l="0" t="0" r="0" b="0"/>
          <wp:wrapSquare wrapText="bothSides" distT="0" distB="0" distL="114300" distR="114300"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563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721" w:rsidRDefault="001F1721">
      <w:r>
        <w:separator/>
      </w:r>
    </w:p>
  </w:footnote>
  <w:footnote w:type="continuationSeparator" w:id="0">
    <w:p w:rsidR="001F1721" w:rsidRDefault="001F17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AFC" w:rsidRDefault="001F172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  <w:color w:val="000000"/>
        <w:lang w:eastAsia="cs-CZ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5230" cy="1439545"/>
          <wp:effectExtent l="0" t="0" r="0" b="0"/>
          <wp:wrapSquare wrapText="bothSides" distT="0" distB="0" distL="114300" distR="114300"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14395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AFC"/>
    <w:rsid w:val="001F1721"/>
    <w:rsid w:val="00794D18"/>
    <w:rsid w:val="007C64A2"/>
    <w:rsid w:val="00B00AFC"/>
    <w:rsid w:val="00E0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1CB04D-1659-4A8F-B934-93F688169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cs-CZ" w:eastAsia="cs-CZ" w:bidi="ar-SA"/>
      </w:rPr>
    </w:rPrDefault>
    <w:pPrDefault>
      <w:pPr>
        <w:ind w:firstLine="28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ĚLO"/>
    <w:qFormat/>
    <w:rsid w:val="00EE38DC"/>
    <w:rPr>
      <w:lang w:eastAsia="en-US"/>
    </w:rPr>
  </w:style>
  <w:style w:type="paragraph" w:styleId="Heading1">
    <w:name w:val="heading 1"/>
    <w:aliases w:val="NADPIS_VELKY"/>
    <w:basedOn w:val="Normal"/>
    <w:next w:val="Normal"/>
    <w:link w:val="Heading1Char"/>
    <w:autoRedefine/>
    <w:uiPriority w:val="9"/>
    <w:qFormat/>
    <w:rsid w:val="009A54A5"/>
    <w:pPr>
      <w:keepNext/>
      <w:keepLines/>
      <w:spacing w:before="480"/>
      <w:ind w:firstLine="0"/>
      <w:outlineLvl w:val="0"/>
    </w:pPr>
    <w:rPr>
      <w:rFonts w:eastAsia="MS Gothic"/>
      <w:b/>
      <w:bCs/>
      <w:color w:val="7F7F7F" w:themeColor="text1" w:themeTint="80"/>
      <w:sz w:val="4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Normal"/>
    <w:link w:val="TitleChar"/>
    <w:uiPriority w:val="10"/>
    <w:qFormat/>
    <w:rsid w:val="00892CBB"/>
    <w:pPr>
      <w:pBdr>
        <w:bottom w:val="single" w:sz="8" w:space="4" w:color="4F81BD"/>
      </w:pBdr>
      <w:spacing w:after="300"/>
      <w:contextualSpacing/>
    </w:pPr>
    <w:rPr>
      <w:rFonts w:eastAsia="MS Gothic"/>
      <w:b/>
      <w:spacing w:val="5"/>
      <w:kern w:val="28"/>
      <w:sz w:val="40"/>
      <w:szCs w:val="52"/>
      <w:lang w:eastAsia="en-US"/>
    </w:rPr>
  </w:style>
  <w:style w:type="paragraph" w:customStyle="1" w:styleId="NADPIS">
    <w:name w:val="NADPIS"/>
    <w:qFormat/>
    <w:rsid w:val="00892CBB"/>
    <w:pPr>
      <w:widowControl w:val="0"/>
      <w:autoSpaceDE w:val="0"/>
      <w:autoSpaceDN w:val="0"/>
      <w:adjustRightInd w:val="0"/>
      <w:spacing w:line="360" w:lineRule="auto"/>
      <w:textAlignment w:val="center"/>
    </w:pPr>
    <w:rPr>
      <w:rFonts w:cs="MinionPro-Regular"/>
      <w:b/>
      <w:color w:val="000000"/>
      <w:lang w:eastAsia="en-US"/>
    </w:rPr>
  </w:style>
  <w:style w:type="paragraph" w:customStyle="1" w:styleId="BASIC">
    <w:name w:val="BASIC"/>
    <w:basedOn w:val="NADPIS"/>
    <w:uiPriority w:val="99"/>
    <w:rsid w:val="00DB5366"/>
    <w:pPr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92CB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92CBB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892CB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92CBB"/>
    <w:rPr>
      <w:sz w:val="20"/>
    </w:rPr>
  </w:style>
  <w:style w:type="paragraph" w:styleId="NormalWeb">
    <w:name w:val="Normal (Web)"/>
    <w:basedOn w:val="Normal"/>
    <w:uiPriority w:val="99"/>
    <w:unhideWhenUsed/>
    <w:rsid w:val="00892CB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itleChar">
    <w:name w:val="Title Char"/>
    <w:link w:val="Title"/>
    <w:uiPriority w:val="10"/>
    <w:rsid w:val="00892CBB"/>
    <w:rPr>
      <w:rFonts w:eastAsia="MS Gothic" w:cs="Times New Roman"/>
      <w:b/>
      <w:spacing w:val="5"/>
      <w:kern w:val="28"/>
      <w:sz w:val="40"/>
      <w:szCs w:val="52"/>
    </w:rPr>
  </w:style>
  <w:style w:type="character" w:customStyle="1" w:styleId="Heading1Char">
    <w:name w:val="Heading 1 Char"/>
    <w:aliases w:val="NADPIS_VELKY Char"/>
    <w:link w:val="Heading1"/>
    <w:uiPriority w:val="9"/>
    <w:rsid w:val="009A54A5"/>
    <w:rPr>
      <w:rFonts w:eastAsia="MS Gothic"/>
      <w:b/>
      <w:bCs/>
      <w:color w:val="7F7F7F" w:themeColor="text1" w:themeTint="80"/>
      <w:sz w:val="42"/>
      <w:szCs w:val="32"/>
      <w:lang w:eastAsia="en-US"/>
    </w:rPr>
  </w:style>
  <w:style w:type="character" w:styleId="Hyperlink">
    <w:name w:val="Hyperlink"/>
    <w:basedOn w:val="DefaultParagraphFont"/>
    <w:uiPriority w:val="99"/>
    <w:unhideWhenUsed/>
    <w:rsid w:val="009A54A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9A54A5"/>
  </w:style>
  <w:style w:type="character" w:styleId="CommentReference">
    <w:name w:val="annotation reference"/>
    <w:basedOn w:val="DefaultParagraphFont"/>
    <w:uiPriority w:val="99"/>
    <w:semiHidden/>
    <w:unhideWhenUsed/>
    <w:rsid w:val="008666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665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665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66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665D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6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65D"/>
    <w:rPr>
      <w:rFonts w:ascii="Segoe UI" w:hAnsi="Segoe UI" w:cs="Segoe UI"/>
      <w:sz w:val="18"/>
      <w:szCs w:val="18"/>
      <w:lang w:val="en-US" w:eastAsia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Strong">
    <w:name w:val="Strong"/>
    <w:basedOn w:val="DefaultParagraphFont"/>
    <w:uiPriority w:val="22"/>
    <w:qFormat/>
    <w:rsid w:val="00B642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zana.kolouchova@meetfactory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etfactory.cz/cs/program/detail/spiritualities-three-contemporary-portrayals-of-transcendence-and-belief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gjFgSRdF5NsMOFMsn1eJG9IN7w==">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682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Microsoft Office</dc:creator>
  <cp:lastModifiedBy>Zuziko</cp:lastModifiedBy>
  <cp:revision>3</cp:revision>
  <dcterms:created xsi:type="dcterms:W3CDTF">2018-09-05T13:01:00Z</dcterms:created>
  <dcterms:modified xsi:type="dcterms:W3CDTF">2020-07-13T10:11:00Z</dcterms:modified>
</cp:coreProperties>
</file>