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719" w:rsidRPr="00A004EB" w:rsidRDefault="00963719" w:rsidP="00A004EB">
      <w:pPr>
        <w:rPr>
          <w:rFonts w:ascii="Times New Roman" w:hAnsi="Times New Roman"/>
          <w:b/>
          <w:sz w:val="22"/>
          <w:szCs w:val="22"/>
        </w:rPr>
      </w:pPr>
      <w:r w:rsidRPr="00A004EB">
        <w:rPr>
          <w:rFonts w:ascii="Times New Roman" w:hAnsi="Times New Roman"/>
          <w:b/>
          <w:sz w:val="22"/>
          <w:szCs w:val="22"/>
        </w:rPr>
        <w:t>Není veřejný dům jako Veřejný dům, aneb zimní mezižánrová sklizeň v MeetFactory.</w:t>
      </w:r>
    </w:p>
    <w:p w:rsidR="00963719" w:rsidRPr="00E77A4B" w:rsidRDefault="00963719" w:rsidP="00656DEC">
      <w:pPr>
        <w:rPr>
          <w:rFonts w:ascii="Times New Roman" w:hAnsi="Times New Roman"/>
          <w:b/>
          <w:sz w:val="22"/>
          <w:szCs w:val="22"/>
        </w:rPr>
      </w:pPr>
    </w:p>
    <w:p w:rsidR="00963719" w:rsidRPr="00E77A4B" w:rsidRDefault="00963719" w:rsidP="00656DEC">
      <w:pPr>
        <w:rPr>
          <w:rFonts w:ascii="Times New Roman" w:hAnsi="Times New Roman"/>
          <w:sz w:val="22"/>
          <w:szCs w:val="22"/>
        </w:rPr>
      </w:pPr>
    </w:p>
    <w:p w:rsidR="00963719" w:rsidRPr="00A004EB" w:rsidRDefault="00963719" w:rsidP="00A004EB">
      <w:pPr>
        <w:rPr>
          <w:rFonts w:ascii="Times New Roman" w:hAnsi="Times New Roman"/>
          <w:i/>
          <w:sz w:val="22"/>
          <w:szCs w:val="22"/>
        </w:rPr>
      </w:pPr>
      <w:r w:rsidRPr="00A004EB">
        <w:rPr>
          <w:rFonts w:ascii="Times New Roman" w:hAnsi="Times New Roman"/>
          <w:sz w:val="22"/>
          <w:szCs w:val="22"/>
        </w:rPr>
        <w:t xml:space="preserve">Praha 24. 10. 2014 </w:t>
      </w:r>
      <w:r w:rsidRPr="00A004EB">
        <w:rPr>
          <w:rFonts w:ascii="Times New Roman" w:hAnsi="Times New Roman"/>
          <w:i/>
          <w:sz w:val="22"/>
          <w:szCs w:val="22"/>
        </w:rPr>
        <w:t>Vernisáže dvou výstav v Galerii MeetFactory i v Galerii Kostka, koncert rakouské kapely Elektro Guzzi, setkání s mezinárodními rezidenčními umělci či filmové projekce. Smíchovské Centrum pro současné umění MeetFactory nabídne ve středu 3. prosince mezižánrový večer nesoucí název Veřejný dům.</w:t>
      </w:r>
    </w:p>
    <w:p w:rsidR="00963719" w:rsidRDefault="00963719" w:rsidP="00A004EB">
      <w:pPr>
        <w:rPr>
          <w:rFonts w:ascii="Times New Roman" w:hAnsi="Times New Roman"/>
        </w:rPr>
      </w:pPr>
      <w:r w:rsidRPr="00FE32B6">
        <w:rPr>
          <w:rFonts w:ascii="Times New Roman" w:hAnsi="Times New Roman"/>
        </w:rPr>
        <w:t> </w:t>
      </w:r>
    </w:p>
    <w:p w:rsidR="00963719" w:rsidRDefault="00963719" w:rsidP="00A004EB">
      <w:pPr>
        <w:rPr>
          <w:rFonts w:ascii="Times New Roman" w:hAnsi="Times New Roman"/>
          <w:sz w:val="22"/>
          <w:szCs w:val="22"/>
        </w:rPr>
      </w:pPr>
      <w:r w:rsidRPr="00A004EB">
        <w:rPr>
          <w:rFonts w:ascii="Times New Roman" w:hAnsi="Times New Roman"/>
          <w:sz w:val="22"/>
          <w:szCs w:val="22"/>
        </w:rPr>
        <w:t>MeetFactory je jedinečným projektem propojujícím čtyři programové linie – výstavní a rezidenční program, hudební a divadelní dramaturgii. Veřejný dům umožňuje široké veřejnosti během jediného večera nahlédnout do všech prostor a nabízí ochutnávku toho nejzajímavějšího ze zimní umělecké sezóny.</w:t>
      </w:r>
    </w:p>
    <w:p w:rsidR="00963719" w:rsidRDefault="00963719" w:rsidP="00A004EB">
      <w:pPr>
        <w:rPr>
          <w:rFonts w:ascii="Times New Roman" w:hAnsi="Times New Roman"/>
          <w:sz w:val="22"/>
          <w:szCs w:val="22"/>
        </w:rPr>
      </w:pPr>
    </w:p>
    <w:p w:rsidR="00963719" w:rsidRPr="00A004EB" w:rsidRDefault="00963719" w:rsidP="00A004EB">
      <w:pPr>
        <w:rPr>
          <w:rFonts w:ascii="Times New Roman" w:hAnsi="Times New Roman"/>
          <w:sz w:val="22"/>
          <w:szCs w:val="22"/>
        </w:rPr>
      </w:pPr>
      <w:r w:rsidRPr="00A004EB">
        <w:rPr>
          <w:rFonts w:ascii="Times New Roman" w:hAnsi="Times New Roman"/>
          <w:sz w:val="22"/>
          <w:szCs w:val="22"/>
        </w:rPr>
        <w:t xml:space="preserve">Během první prosincové středy proběhne vernisáž výstavního projektu </w:t>
      </w:r>
      <w:r w:rsidRPr="00A004EB">
        <w:rPr>
          <w:rFonts w:ascii="Times New Roman" w:hAnsi="Times New Roman"/>
          <w:b/>
          <w:sz w:val="22"/>
          <w:szCs w:val="22"/>
        </w:rPr>
        <w:t xml:space="preserve">Mezi zdmi </w:t>
      </w:r>
      <w:r w:rsidRPr="00A004EB">
        <w:rPr>
          <w:rFonts w:ascii="Times New Roman" w:hAnsi="Times New Roman"/>
          <w:sz w:val="22"/>
          <w:szCs w:val="22"/>
        </w:rPr>
        <w:t xml:space="preserve">v Galerii MeetFactory. V rámci kurátorského výběru Zuzany Jakalové budou představena díla čtyř mezinárodních autorů, kteří se ve své práci kontinuálně zabývají pojmem limitů, ať už co se týče  omezení v rámci architektonického či veřejného prostoru, nebo sociálních a politických konotací tohoto pojmu. Významný britský umělec </w:t>
      </w:r>
      <w:r w:rsidRPr="00A004EB">
        <w:rPr>
          <w:rFonts w:ascii="Times New Roman" w:hAnsi="Times New Roman"/>
          <w:b/>
          <w:sz w:val="22"/>
          <w:szCs w:val="22"/>
        </w:rPr>
        <w:t>Terry Smith</w:t>
      </w:r>
      <w:r w:rsidRPr="00A004EB">
        <w:rPr>
          <w:rFonts w:ascii="Times New Roman" w:hAnsi="Times New Roman"/>
          <w:sz w:val="22"/>
          <w:szCs w:val="22"/>
        </w:rPr>
        <w:t xml:space="preserve">, korejský autor </w:t>
      </w:r>
      <w:r w:rsidRPr="00A004EB">
        <w:rPr>
          <w:rFonts w:ascii="Times New Roman" w:hAnsi="Times New Roman"/>
          <w:b/>
          <w:sz w:val="22"/>
          <w:szCs w:val="22"/>
        </w:rPr>
        <w:t>Deok Yeoung Gim</w:t>
      </w:r>
      <w:r w:rsidRPr="00A004EB">
        <w:rPr>
          <w:rFonts w:ascii="Times New Roman" w:hAnsi="Times New Roman"/>
          <w:sz w:val="22"/>
          <w:szCs w:val="22"/>
        </w:rPr>
        <w:t xml:space="preserve">, Newyorčan korejského původu </w:t>
      </w:r>
      <w:r w:rsidRPr="00A004EB">
        <w:rPr>
          <w:rFonts w:ascii="Times New Roman" w:hAnsi="Times New Roman"/>
          <w:b/>
          <w:sz w:val="22"/>
          <w:szCs w:val="22"/>
        </w:rPr>
        <w:t>Hong Seon Jang</w:t>
      </w:r>
      <w:r w:rsidRPr="00A004EB">
        <w:rPr>
          <w:rFonts w:ascii="Times New Roman" w:hAnsi="Times New Roman"/>
          <w:sz w:val="22"/>
          <w:szCs w:val="22"/>
        </w:rPr>
        <w:t xml:space="preserve"> a mladý český umělec </w:t>
      </w:r>
      <w:r w:rsidRPr="00A004EB">
        <w:rPr>
          <w:rFonts w:ascii="Times New Roman" w:hAnsi="Times New Roman"/>
          <w:b/>
          <w:sz w:val="22"/>
          <w:szCs w:val="22"/>
        </w:rPr>
        <w:t>Martin Dašek</w:t>
      </w:r>
      <w:r w:rsidRPr="00A004EB">
        <w:rPr>
          <w:rFonts w:ascii="Times New Roman" w:hAnsi="Times New Roman"/>
          <w:sz w:val="22"/>
          <w:szCs w:val="22"/>
        </w:rPr>
        <w:t xml:space="preserve"> budou na výstavě zastoupeni velkoformátovými instalacemi vytvořenými přímo pro prostor galerie. V Galerii Kostka současně zahájí svoji výstavu nazvanou </w:t>
      </w:r>
      <w:r w:rsidRPr="00A004EB">
        <w:rPr>
          <w:rFonts w:ascii="Times New Roman" w:hAnsi="Times New Roman"/>
          <w:b/>
          <w:sz w:val="22"/>
          <w:szCs w:val="22"/>
        </w:rPr>
        <w:t>Oscilace</w:t>
      </w:r>
      <w:r w:rsidRPr="00A004EB">
        <w:rPr>
          <w:rFonts w:ascii="Times New Roman" w:hAnsi="Times New Roman"/>
          <w:sz w:val="22"/>
          <w:szCs w:val="22"/>
        </w:rPr>
        <w:t xml:space="preserve"> francouzský umělec </w:t>
      </w:r>
      <w:r w:rsidRPr="00A004EB">
        <w:rPr>
          <w:rFonts w:ascii="Times New Roman" w:hAnsi="Times New Roman"/>
          <w:b/>
          <w:sz w:val="22"/>
          <w:szCs w:val="22"/>
        </w:rPr>
        <w:t>Thomas Bischoff</w:t>
      </w:r>
      <w:r w:rsidRPr="00A004EB">
        <w:rPr>
          <w:rFonts w:ascii="Times New Roman" w:hAnsi="Times New Roman"/>
          <w:sz w:val="22"/>
          <w:szCs w:val="22"/>
        </w:rPr>
        <w:t xml:space="preserve">. Jeho kinetické sochy se vztahují k divákovu prožívání prostoru, ale také ke zvukům a hlukům způsobeným elektromechanickým pohybem.  </w:t>
      </w:r>
    </w:p>
    <w:p w:rsidR="00963719" w:rsidRPr="00A004EB" w:rsidRDefault="00963719" w:rsidP="00A004EB">
      <w:pPr>
        <w:rPr>
          <w:rFonts w:ascii="Times New Roman" w:hAnsi="Times New Roman"/>
          <w:b/>
          <w:sz w:val="22"/>
          <w:szCs w:val="22"/>
        </w:rPr>
      </w:pPr>
    </w:p>
    <w:p w:rsidR="00963719" w:rsidRPr="000F3F3B" w:rsidRDefault="00963719" w:rsidP="00A004EB">
      <w:pPr>
        <w:rPr>
          <w:rFonts w:ascii="Times New Roman" w:hAnsi="Times New Roman"/>
          <w:sz w:val="22"/>
          <w:szCs w:val="22"/>
        </w:rPr>
      </w:pPr>
      <w:r w:rsidRPr="000F3F3B">
        <w:rPr>
          <w:rFonts w:ascii="Times New Roman" w:hAnsi="Times New Roman"/>
          <w:b/>
          <w:sz w:val="22"/>
          <w:szCs w:val="22"/>
        </w:rPr>
        <w:t>O hudební program večera</w:t>
      </w:r>
      <w:r w:rsidRPr="000F3F3B">
        <w:rPr>
          <w:rFonts w:ascii="Times New Roman" w:hAnsi="Times New Roman"/>
          <w:sz w:val="22"/>
          <w:szCs w:val="22"/>
        </w:rPr>
        <w:t xml:space="preserve"> se postará rakouské trio </w:t>
      </w:r>
      <w:r w:rsidRPr="000F3F3B">
        <w:rPr>
          <w:rFonts w:ascii="Times New Roman" w:hAnsi="Times New Roman"/>
          <w:b/>
          <w:sz w:val="22"/>
          <w:szCs w:val="22"/>
        </w:rPr>
        <w:t>Elektro Guzzi</w:t>
      </w:r>
      <w:r w:rsidRPr="000F3F3B">
        <w:rPr>
          <w:rFonts w:ascii="Times New Roman" w:hAnsi="Times New Roman"/>
          <w:sz w:val="22"/>
          <w:szCs w:val="22"/>
        </w:rPr>
        <w:t>, které se po necelém roce vrací na podium MeetFactory, aby představilo svojí novou, třetí řadovou desku „Observatory“. Elektro Guzzi se stali objevem mnoha festivalů jako progresivní barcelonský Sónar, dánský nežánrový Roskilde nebo Melt! díky svým fenomenálním živým koncertům, kde svojí roztepanou taneční fůzi kombinují se živou rockovou instrumentací (kytara, baskytara, bicí). Koncert laskavě podpoří Rakouské kulturní forum.</w:t>
      </w:r>
    </w:p>
    <w:p w:rsidR="00963719" w:rsidRDefault="00963719" w:rsidP="00A004EB">
      <w:pPr>
        <w:rPr>
          <w:rFonts w:ascii="Times New Roman" w:hAnsi="Times New Roman"/>
          <w:sz w:val="22"/>
          <w:szCs w:val="22"/>
        </w:rPr>
      </w:pPr>
    </w:p>
    <w:p w:rsidR="00963719" w:rsidRPr="00A004EB" w:rsidRDefault="00963719" w:rsidP="00A004EB">
      <w:pPr>
        <w:rPr>
          <w:rFonts w:ascii="Times New Roman" w:hAnsi="Times New Roman"/>
          <w:sz w:val="22"/>
          <w:szCs w:val="22"/>
        </w:rPr>
      </w:pPr>
      <w:r w:rsidRPr="00A004EB">
        <w:rPr>
          <w:rFonts w:ascii="Times New Roman" w:hAnsi="Times New Roman"/>
          <w:sz w:val="22"/>
          <w:szCs w:val="22"/>
        </w:rPr>
        <w:t xml:space="preserve">Formou otevřených ateliérů se budou po celý večer prezentovat i rezidenční umělci MeetFactory. Metody své práce na pomezí scénografie a drag queen identity představí Brit </w:t>
      </w:r>
      <w:r w:rsidRPr="00A004EB">
        <w:rPr>
          <w:rFonts w:ascii="Times New Roman" w:hAnsi="Times New Roman"/>
          <w:b/>
          <w:sz w:val="22"/>
          <w:szCs w:val="22"/>
        </w:rPr>
        <w:t>Theo Cleary</w:t>
      </w:r>
      <w:r w:rsidRPr="00A004EB">
        <w:rPr>
          <w:rFonts w:ascii="Times New Roman" w:hAnsi="Times New Roman"/>
          <w:sz w:val="22"/>
          <w:szCs w:val="22"/>
        </w:rPr>
        <w:t xml:space="preserve">, výsledky analýzy vztahů publika a místních komunit ke kulturním centrům uvede německá kurátorka a producentka </w:t>
      </w:r>
      <w:r w:rsidRPr="00A004EB">
        <w:rPr>
          <w:rFonts w:ascii="Times New Roman" w:hAnsi="Times New Roman"/>
          <w:b/>
          <w:sz w:val="22"/>
          <w:szCs w:val="22"/>
        </w:rPr>
        <w:t>Christine Rahn</w:t>
      </w:r>
      <w:r w:rsidRPr="00A004EB">
        <w:rPr>
          <w:rFonts w:ascii="Times New Roman" w:hAnsi="Times New Roman"/>
          <w:sz w:val="22"/>
          <w:szCs w:val="22"/>
        </w:rPr>
        <w:t xml:space="preserve">. Slovenská umělkyně žijící ve Spojených státech </w:t>
      </w:r>
      <w:r w:rsidRPr="00A004EB">
        <w:rPr>
          <w:rFonts w:ascii="Times New Roman" w:hAnsi="Times New Roman"/>
          <w:b/>
          <w:sz w:val="22"/>
          <w:szCs w:val="22"/>
        </w:rPr>
        <w:t xml:space="preserve">Anabela Žigová </w:t>
      </w:r>
      <w:r w:rsidRPr="00A004EB">
        <w:rPr>
          <w:rFonts w:ascii="Times New Roman" w:hAnsi="Times New Roman"/>
          <w:sz w:val="22"/>
          <w:szCs w:val="22"/>
        </w:rPr>
        <w:t>představí</w:t>
      </w:r>
      <w:r w:rsidRPr="00A004EB">
        <w:rPr>
          <w:rFonts w:ascii="Times New Roman" w:hAnsi="Times New Roman"/>
          <w:b/>
          <w:sz w:val="22"/>
          <w:szCs w:val="22"/>
        </w:rPr>
        <w:t xml:space="preserve"> </w:t>
      </w:r>
      <w:r w:rsidRPr="00A004EB">
        <w:rPr>
          <w:rFonts w:ascii="Times New Roman" w:hAnsi="Times New Roman"/>
          <w:sz w:val="22"/>
          <w:szCs w:val="22"/>
        </w:rPr>
        <w:t xml:space="preserve">svůj první celovečerní film nazvaný </w:t>
      </w:r>
      <w:r w:rsidRPr="00A004EB">
        <w:rPr>
          <w:rFonts w:ascii="Times New Roman" w:hAnsi="Times New Roman"/>
          <w:i/>
          <w:sz w:val="22"/>
          <w:szCs w:val="22"/>
        </w:rPr>
        <w:t xml:space="preserve">Salto Mortale. </w:t>
      </w:r>
      <w:r w:rsidRPr="00A004EB">
        <w:rPr>
          <w:rFonts w:ascii="Times New Roman" w:hAnsi="Times New Roman"/>
          <w:sz w:val="22"/>
          <w:szCs w:val="22"/>
        </w:rPr>
        <w:t xml:space="preserve">Mexičan </w:t>
      </w:r>
      <w:r w:rsidRPr="00A004EB">
        <w:rPr>
          <w:rFonts w:ascii="Times New Roman" w:hAnsi="Times New Roman"/>
          <w:b/>
          <w:sz w:val="22"/>
          <w:szCs w:val="22"/>
        </w:rPr>
        <w:t>Plinio Galindo</w:t>
      </w:r>
      <w:r w:rsidRPr="00A004EB">
        <w:rPr>
          <w:rFonts w:ascii="Times New Roman" w:hAnsi="Times New Roman"/>
          <w:sz w:val="22"/>
          <w:szCs w:val="22"/>
        </w:rPr>
        <w:t xml:space="preserve"> bude ve svém otevřeném ateliéru promýšlet vztahy mezi osobní historií a forenzní medicínou a maďarský umělec </w:t>
      </w:r>
      <w:r w:rsidRPr="00A004EB">
        <w:rPr>
          <w:rFonts w:ascii="Times New Roman" w:hAnsi="Times New Roman"/>
          <w:b/>
          <w:sz w:val="22"/>
          <w:szCs w:val="22"/>
        </w:rPr>
        <w:t>Csaba Árpád Horváth</w:t>
      </w:r>
      <w:r w:rsidRPr="00A004EB">
        <w:rPr>
          <w:rFonts w:ascii="Times New Roman" w:hAnsi="Times New Roman"/>
          <w:sz w:val="22"/>
          <w:szCs w:val="22"/>
        </w:rPr>
        <w:t xml:space="preserve"> nechá návštěvníky nahlédnout do své praxe zaměřené na utváření kolektivní paměti prostřednictvím architektury a historických reprezentací ve veřejném prostoru. Své ateliéry otevřou také dlouhodobí rezidenti MeetFactory: američtí multimediální mágové </w:t>
      </w:r>
      <w:r w:rsidRPr="00A004EB">
        <w:rPr>
          <w:rFonts w:ascii="Times New Roman" w:hAnsi="Times New Roman"/>
          <w:b/>
          <w:sz w:val="22"/>
          <w:szCs w:val="22"/>
        </w:rPr>
        <w:t>Urban Space Epics</w:t>
      </w:r>
      <w:r w:rsidRPr="00A004EB">
        <w:rPr>
          <w:rFonts w:ascii="Times New Roman" w:hAnsi="Times New Roman"/>
          <w:sz w:val="22"/>
          <w:szCs w:val="22"/>
        </w:rPr>
        <w:t xml:space="preserve"> a český malíř – experimentátor </w:t>
      </w:r>
      <w:r w:rsidRPr="00A004EB">
        <w:rPr>
          <w:rFonts w:ascii="Times New Roman" w:hAnsi="Times New Roman"/>
          <w:b/>
          <w:sz w:val="22"/>
          <w:szCs w:val="22"/>
        </w:rPr>
        <w:t>Viktor Valášek</w:t>
      </w:r>
      <w:r w:rsidRPr="00A004EB">
        <w:rPr>
          <w:rFonts w:ascii="Times New Roman" w:hAnsi="Times New Roman"/>
          <w:sz w:val="22"/>
          <w:szCs w:val="22"/>
        </w:rPr>
        <w:t xml:space="preserve">. </w:t>
      </w:r>
    </w:p>
    <w:p w:rsidR="00963719" w:rsidRDefault="00963719" w:rsidP="00A004EB">
      <w:pPr>
        <w:rPr>
          <w:rFonts w:ascii="Times New Roman" w:hAnsi="Times New Roman"/>
          <w:b/>
          <w:sz w:val="22"/>
          <w:szCs w:val="22"/>
        </w:rPr>
      </w:pPr>
    </w:p>
    <w:p w:rsidR="00963719" w:rsidRPr="00A004EB" w:rsidRDefault="00963719" w:rsidP="00A004EB">
      <w:pPr>
        <w:rPr>
          <w:rFonts w:ascii="Times New Roman" w:hAnsi="Times New Roman"/>
          <w:sz w:val="22"/>
          <w:szCs w:val="22"/>
        </w:rPr>
      </w:pPr>
      <w:r w:rsidRPr="00A004EB">
        <w:rPr>
          <w:rFonts w:ascii="Times New Roman" w:hAnsi="Times New Roman"/>
          <w:sz w:val="22"/>
          <w:szCs w:val="22"/>
        </w:rPr>
        <w:t>Součástí Veřejného domu bude také projekce</w:t>
      </w:r>
      <w:r w:rsidRPr="00A004EB">
        <w:rPr>
          <w:rFonts w:ascii="Times New Roman" w:hAnsi="Times New Roman"/>
          <w:sz w:val="22"/>
          <w:szCs w:val="22"/>
          <w:shd w:val="clear" w:color="auto" w:fill="FFFFFF"/>
        </w:rPr>
        <w:t xml:space="preserve"> vítězného díla kategorie „</w:t>
      </w:r>
      <w:r w:rsidRPr="00A004EB">
        <w:rPr>
          <w:rFonts w:ascii="Times New Roman" w:hAnsi="Times New Roman"/>
          <w:b/>
          <w:sz w:val="22"/>
          <w:szCs w:val="22"/>
          <w:shd w:val="clear" w:color="auto" w:fill="FFFFFF"/>
        </w:rPr>
        <w:t>Nejlepší experimentální počin</w:t>
      </w:r>
      <w:r w:rsidRPr="00A004EB">
        <w:rPr>
          <w:rFonts w:ascii="Times New Roman" w:hAnsi="Times New Roman"/>
          <w:sz w:val="22"/>
          <w:szCs w:val="22"/>
          <w:shd w:val="clear" w:color="auto" w:fill="FFFFFF"/>
        </w:rPr>
        <w:t>"</w:t>
      </w:r>
      <w:r w:rsidRPr="00A004EB">
        <w:rPr>
          <w:rFonts w:ascii="Times New Roman" w:hAnsi="Times New Roman"/>
          <w:sz w:val="22"/>
          <w:szCs w:val="22"/>
        </w:rPr>
        <w:t xml:space="preserve"> soutěžní části festivalu </w:t>
      </w:r>
      <w:r w:rsidRPr="00A004EB">
        <w:rPr>
          <w:rFonts w:ascii="Times New Roman" w:hAnsi="Times New Roman"/>
          <w:b/>
          <w:sz w:val="22"/>
          <w:szCs w:val="22"/>
        </w:rPr>
        <w:t>Famufestu 2014</w:t>
      </w:r>
      <w:r w:rsidRPr="00A004EB">
        <w:rPr>
          <w:rFonts w:ascii="Times New Roman" w:hAnsi="Times New Roman"/>
          <w:sz w:val="22"/>
          <w:szCs w:val="22"/>
        </w:rPr>
        <w:t xml:space="preserve">. </w:t>
      </w:r>
    </w:p>
    <w:p w:rsidR="00963719" w:rsidRDefault="00963719" w:rsidP="00A004EB">
      <w:pPr>
        <w:rPr>
          <w:rFonts w:ascii="Times New Roman" w:hAnsi="Times New Roman"/>
          <w:sz w:val="22"/>
          <w:szCs w:val="22"/>
        </w:rPr>
      </w:pPr>
    </w:p>
    <w:p w:rsidR="00963719" w:rsidRDefault="00963719" w:rsidP="00A004EB">
      <w:pPr>
        <w:rPr>
          <w:rFonts w:ascii="Times New Roman" w:hAnsi="Times New Roman"/>
          <w:sz w:val="22"/>
          <w:szCs w:val="22"/>
          <w:shd w:val="clear" w:color="auto" w:fill="FFFFFF"/>
        </w:rPr>
      </w:pPr>
      <w:r w:rsidRPr="00A004EB">
        <w:rPr>
          <w:rFonts w:ascii="Times New Roman" w:hAnsi="Times New Roman"/>
          <w:sz w:val="22"/>
          <w:szCs w:val="22"/>
          <w:shd w:val="clear" w:color="auto" w:fill="FFFFFF"/>
        </w:rPr>
        <w:t xml:space="preserve">Akce začíná v 19:00 hodin a pro všechny návštěvníky je vstupné zdarma. </w:t>
      </w:r>
    </w:p>
    <w:p w:rsidR="00963719" w:rsidRDefault="00963719" w:rsidP="00A004EB">
      <w:pPr>
        <w:rPr>
          <w:rFonts w:ascii="Times New Roman" w:hAnsi="Times New Roman"/>
          <w:sz w:val="22"/>
          <w:szCs w:val="22"/>
          <w:shd w:val="clear" w:color="auto" w:fill="FFFFFF"/>
        </w:rPr>
      </w:pPr>
    </w:p>
    <w:p w:rsidR="00963719" w:rsidRDefault="00963719" w:rsidP="00A004EB">
      <w:pPr>
        <w:rPr>
          <w:rFonts w:ascii="Times New Roman" w:hAnsi="Times New Roman"/>
          <w:sz w:val="22"/>
          <w:szCs w:val="22"/>
          <w:shd w:val="clear" w:color="auto" w:fill="FFFFFF"/>
        </w:rPr>
      </w:pPr>
      <w:r>
        <w:rPr>
          <w:rFonts w:ascii="Times New Roman" w:hAnsi="Times New Roman"/>
          <w:sz w:val="22"/>
          <w:szCs w:val="22"/>
          <w:shd w:val="clear" w:color="auto" w:fill="FFFFFF"/>
        </w:rPr>
        <w:t xml:space="preserve">MeetFactory, 3. 12. 2014 od 19:00 hodin, </w:t>
      </w:r>
      <w:hyperlink r:id="rId6" w:history="1">
        <w:r w:rsidRPr="00820937">
          <w:rPr>
            <w:rStyle w:val="Hyperlink"/>
            <w:rFonts w:ascii="Times New Roman" w:hAnsi="Times New Roman"/>
            <w:sz w:val="22"/>
            <w:szCs w:val="22"/>
            <w:shd w:val="clear" w:color="auto" w:fill="FFFFFF"/>
          </w:rPr>
          <w:t>www.meetfactory.cz</w:t>
        </w:r>
      </w:hyperlink>
    </w:p>
    <w:p w:rsidR="00963719" w:rsidRDefault="00963719" w:rsidP="00A004EB">
      <w:pPr>
        <w:rPr>
          <w:rFonts w:ascii="Times New Roman" w:hAnsi="Times New Roman"/>
          <w:sz w:val="22"/>
          <w:szCs w:val="22"/>
        </w:rPr>
      </w:pPr>
    </w:p>
    <w:p w:rsidR="00963719" w:rsidRDefault="00963719" w:rsidP="00A004EB">
      <w:pPr>
        <w:rPr>
          <w:rFonts w:ascii="Times New Roman" w:hAnsi="Times New Roman"/>
          <w:sz w:val="22"/>
          <w:szCs w:val="22"/>
        </w:rPr>
      </w:pPr>
    </w:p>
    <w:p w:rsidR="00963719" w:rsidRDefault="00963719" w:rsidP="00A004EB">
      <w:pPr>
        <w:rPr>
          <w:rFonts w:ascii="Times New Roman" w:hAnsi="Times New Roman"/>
          <w:sz w:val="22"/>
          <w:szCs w:val="22"/>
        </w:rPr>
      </w:pPr>
    </w:p>
    <w:p w:rsidR="00963719" w:rsidRDefault="00963719" w:rsidP="00A004EB">
      <w:pPr>
        <w:rPr>
          <w:rFonts w:ascii="Times New Roman" w:hAnsi="Times New Roman"/>
          <w:sz w:val="22"/>
          <w:szCs w:val="22"/>
        </w:rPr>
      </w:pPr>
    </w:p>
    <w:p w:rsidR="00963719" w:rsidRDefault="00963719" w:rsidP="00A004EB">
      <w:pPr>
        <w:rPr>
          <w:rFonts w:ascii="Times New Roman" w:hAnsi="Times New Roman"/>
          <w:sz w:val="22"/>
          <w:szCs w:val="22"/>
        </w:rPr>
      </w:pPr>
      <w:r>
        <w:rPr>
          <w:rFonts w:ascii="Times New Roman" w:hAnsi="Times New Roman"/>
          <w:sz w:val="22"/>
          <w:szCs w:val="22"/>
        </w:rPr>
        <w:t>Kontakty a více informací:</w:t>
      </w:r>
    </w:p>
    <w:p w:rsidR="00963719" w:rsidRDefault="00963719" w:rsidP="00A004EB">
      <w:pPr>
        <w:rPr>
          <w:rFonts w:ascii="Times New Roman" w:hAnsi="Times New Roman"/>
          <w:sz w:val="22"/>
          <w:szCs w:val="22"/>
        </w:rPr>
      </w:pPr>
    </w:p>
    <w:p w:rsidR="00963719" w:rsidRDefault="00963719" w:rsidP="00A004EB">
      <w:pPr>
        <w:rPr>
          <w:rFonts w:ascii="Times New Roman" w:hAnsi="Times New Roman"/>
          <w:sz w:val="22"/>
          <w:szCs w:val="22"/>
        </w:rPr>
      </w:pPr>
      <w:r>
        <w:rPr>
          <w:rFonts w:ascii="Times New Roman" w:hAnsi="Times New Roman"/>
          <w:sz w:val="22"/>
          <w:szCs w:val="22"/>
        </w:rPr>
        <w:t xml:space="preserve">Petr Hrubeš / 602367552 / </w:t>
      </w:r>
      <w:hyperlink r:id="rId7" w:history="1">
        <w:r w:rsidRPr="00820937">
          <w:rPr>
            <w:rStyle w:val="Hyperlink"/>
            <w:rFonts w:ascii="Times New Roman" w:hAnsi="Times New Roman"/>
            <w:sz w:val="22"/>
            <w:szCs w:val="22"/>
          </w:rPr>
          <w:t>petr@meetfactory.cz</w:t>
        </w:r>
      </w:hyperlink>
      <w:r>
        <w:rPr>
          <w:rFonts w:ascii="Times New Roman" w:hAnsi="Times New Roman"/>
          <w:sz w:val="22"/>
          <w:szCs w:val="22"/>
        </w:rPr>
        <w:t xml:space="preserve"> </w:t>
      </w:r>
    </w:p>
    <w:p w:rsidR="00963719" w:rsidRPr="00A004EB" w:rsidRDefault="00963719" w:rsidP="00A004EB">
      <w:pPr>
        <w:rPr>
          <w:rFonts w:ascii="Times New Roman" w:hAnsi="Times New Roman"/>
          <w:sz w:val="22"/>
          <w:szCs w:val="22"/>
        </w:rPr>
      </w:pPr>
    </w:p>
    <w:sectPr w:rsidR="00963719" w:rsidRPr="00A004EB" w:rsidSect="00A707A4">
      <w:headerReference w:type="even" r:id="rId8"/>
      <w:headerReference w:type="default" r:id="rId9"/>
      <w:footerReference w:type="default" r:id="rId10"/>
      <w:pgSz w:w="11900" w:h="16840"/>
      <w:pgMar w:top="2410" w:right="1127" w:bottom="2410" w:left="311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719" w:rsidRDefault="00963719" w:rsidP="00A707A4">
      <w:r>
        <w:separator/>
      </w:r>
    </w:p>
  </w:endnote>
  <w:endnote w:type="continuationSeparator" w:id="0">
    <w:p w:rsidR="00963719" w:rsidRDefault="00963719" w:rsidP="00A707A4">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Times New Roman">
    <w:panose1 w:val="02020603050405020304"/>
    <w:charset w:val="EE"/>
    <w:family w:val="roman"/>
    <w:pitch w:val="variable"/>
    <w:sig w:usb0="E0002AFF" w:usb1="C0007841" w:usb2="00000009"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719" w:rsidRDefault="00963719">
    <w:pPr>
      <w:pStyle w:val="Footer"/>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2050" type="#_x0000_t75" style="position:absolute;margin-left:-140.45pt;margin-top:-59pt;width:561.1pt;height:103.2pt;z-index:251662336;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719" w:rsidRDefault="00963719" w:rsidP="00A707A4">
      <w:r>
        <w:separator/>
      </w:r>
    </w:p>
  </w:footnote>
  <w:footnote w:type="continuationSeparator" w:id="0">
    <w:p w:rsidR="00963719" w:rsidRDefault="00963719" w:rsidP="00A707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719" w:rsidRDefault="00963719" w:rsidP="00E77A4B">
    <w:pPr>
      <w:pStyle w:val="Header"/>
      <w:tabs>
        <w:tab w:val="clear" w:pos="4153"/>
        <w:tab w:val="clear" w:pos="8306"/>
        <w:tab w:val="center" w:pos="3827"/>
        <w:tab w:val="right" w:pos="7654"/>
      </w:tabs>
    </w:pPr>
    <w:r>
      <w:t>[Type text]</w:t>
    </w:r>
    <w:r>
      <w:tab/>
      <w:t>[Type text]</w:t>
    </w:r>
    <w:r>
      <w:tab/>
      <w:t>[Type text]</w:t>
    </w:r>
  </w:p>
  <w:p w:rsidR="00963719" w:rsidRDefault="009637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719" w:rsidRDefault="00963719">
    <w:pPr>
      <w:pStyle w:val="Header"/>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49" type="#_x0000_t75" style="position:absolute;margin-left:-130.15pt;margin-top:-14.75pt;width:277.05pt;height:79.2pt;z-index:251660288;visibility:visible">
          <v:imagedata r:id="rId1" o:title=""/>
          <w10:wrap type="topAndBottom"/>
        </v:shape>
      </w:pict>
    </w:r>
    <w:r>
      <w:rPr>
        <w:rFonts w:ascii="Times New Roman" w:hAnsi="Times New Roman"/>
        <w:noProof/>
        <w:u w:val="single"/>
        <w:lang w:val="en-US"/>
      </w:rPr>
      <w:t xml:space="preserve"> </w:t>
    </w:r>
    <w:r w:rsidRPr="00A707A4">
      <w:rPr>
        <w:rFonts w:ascii="Times New Roman" w:hAnsi="Times New Roman"/>
        <w:b/>
        <w:noProof/>
        <w:lang w:val="en-US"/>
      </w:rPr>
      <w:t xml:space="preserve"> </w:t>
    </w:r>
  </w:p>
  <w:p w:rsidR="00963719" w:rsidRDefault="0096371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hyphenationZone w:val="425"/>
  <w:drawingGridHorizontalSpacing w:val="181"/>
  <w:drawingGridVerticalSpacing w:val="181"/>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194B"/>
    <w:rsid w:val="00002802"/>
    <w:rsid w:val="00077AA9"/>
    <w:rsid w:val="000F3F3B"/>
    <w:rsid w:val="001D3F14"/>
    <w:rsid w:val="0027687F"/>
    <w:rsid w:val="00284D14"/>
    <w:rsid w:val="00350D80"/>
    <w:rsid w:val="003E56C1"/>
    <w:rsid w:val="00537896"/>
    <w:rsid w:val="00575121"/>
    <w:rsid w:val="00583D3E"/>
    <w:rsid w:val="005B0430"/>
    <w:rsid w:val="005B3890"/>
    <w:rsid w:val="00656DEC"/>
    <w:rsid w:val="00702EAD"/>
    <w:rsid w:val="00714CB9"/>
    <w:rsid w:val="007470BB"/>
    <w:rsid w:val="007A7F98"/>
    <w:rsid w:val="00820937"/>
    <w:rsid w:val="0085509F"/>
    <w:rsid w:val="008E2E2A"/>
    <w:rsid w:val="008F3C7B"/>
    <w:rsid w:val="00963719"/>
    <w:rsid w:val="00A004EB"/>
    <w:rsid w:val="00A707A4"/>
    <w:rsid w:val="00AF4E48"/>
    <w:rsid w:val="00C96EC2"/>
    <w:rsid w:val="00CB0771"/>
    <w:rsid w:val="00DD003F"/>
    <w:rsid w:val="00E0194B"/>
    <w:rsid w:val="00E77A4B"/>
    <w:rsid w:val="00E912DC"/>
    <w:rsid w:val="00F00A2D"/>
    <w:rsid w:val="00F7633F"/>
    <w:rsid w:val="00FE32B6"/>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ngs" w:hAnsi="Cambria"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E48"/>
    <w:rPr>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56DEC"/>
    <w:rPr>
      <w:rFonts w:ascii="Lucida Grande" w:hAnsi="Lucida Grande"/>
      <w:sz w:val="18"/>
      <w:szCs w:val="18"/>
      <w:lang w:eastAsia="cs-CZ"/>
    </w:rPr>
  </w:style>
  <w:style w:type="character" w:customStyle="1" w:styleId="BalloonTextChar">
    <w:name w:val="Balloon Text Char"/>
    <w:basedOn w:val="DefaultParagraphFont"/>
    <w:link w:val="BalloonText"/>
    <w:uiPriority w:val="99"/>
    <w:semiHidden/>
    <w:locked/>
    <w:rsid w:val="00656DEC"/>
    <w:rPr>
      <w:rFonts w:ascii="Lucida Grande" w:hAnsi="Lucida Grande" w:cs="Times New Roman"/>
      <w:sz w:val="18"/>
    </w:rPr>
  </w:style>
  <w:style w:type="paragraph" w:styleId="Header">
    <w:name w:val="header"/>
    <w:basedOn w:val="Normal"/>
    <w:link w:val="HeaderChar"/>
    <w:uiPriority w:val="99"/>
    <w:rsid w:val="00A707A4"/>
    <w:pPr>
      <w:tabs>
        <w:tab w:val="center" w:pos="4153"/>
        <w:tab w:val="right" w:pos="8306"/>
      </w:tabs>
    </w:pPr>
  </w:style>
  <w:style w:type="character" w:customStyle="1" w:styleId="HeaderChar">
    <w:name w:val="Header Char"/>
    <w:basedOn w:val="DefaultParagraphFont"/>
    <w:link w:val="Header"/>
    <w:uiPriority w:val="99"/>
    <w:locked/>
    <w:rsid w:val="00A707A4"/>
    <w:rPr>
      <w:rFonts w:cs="Times New Roman"/>
    </w:rPr>
  </w:style>
  <w:style w:type="paragraph" w:styleId="Footer">
    <w:name w:val="footer"/>
    <w:basedOn w:val="Normal"/>
    <w:link w:val="FooterChar"/>
    <w:uiPriority w:val="99"/>
    <w:rsid w:val="00A707A4"/>
    <w:pPr>
      <w:tabs>
        <w:tab w:val="center" w:pos="4153"/>
        <w:tab w:val="right" w:pos="8306"/>
      </w:tabs>
    </w:pPr>
  </w:style>
  <w:style w:type="character" w:customStyle="1" w:styleId="FooterChar">
    <w:name w:val="Footer Char"/>
    <w:basedOn w:val="DefaultParagraphFont"/>
    <w:link w:val="Footer"/>
    <w:uiPriority w:val="99"/>
    <w:locked/>
    <w:rsid w:val="00A707A4"/>
    <w:rPr>
      <w:rFonts w:cs="Times New Roman"/>
    </w:rPr>
  </w:style>
  <w:style w:type="character" w:styleId="Hyperlink">
    <w:name w:val="Hyperlink"/>
    <w:basedOn w:val="DefaultParagraphFont"/>
    <w:uiPriority w:val="99"/>
    <w:rsid w:val="00E77A4B"/>
    <w:rPr>
      <w:rFonts w:cs="Times New Roman"/>
      <w:color w:val="0000FF"/>
      <w:u w:val="single"/>
    </w:rPr>
  </w:style>
  <w:style w:type="paragraph" w:styleId="NoSpacing">
    <w:name w:val="No Spacing"/>
    <w:uiPriority w:val="99"/>
    <w:qFormat/>
    <w:rsid w:val="005B3890"/>
    <w:rPr>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etr@meetfactory.cz"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etfactory.cz"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annovak:Desktop:OBECNE%20dodatek:OBECNE-Hlavickovy_papir-tiskovka_CZ-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OBECNE-Hlavickovy_papir-tiskovka_CZ-1.0.dotx</Template>
  <TotalTime>21</TotalTime>
  <Pages>2</Pages>
  <Words>491</Words>
  <Characters>2897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Není veřejný dům jako Veřejný dům, aneb zimní mezižánrová sklizeň v MeetFactory</dc:title>
  <dc:subject/>
  <dc:creator/>
  <cp:keywords/>
  <dc:description/>
  <cp:lastModifiedBy>User</cp:lastModifiedBy>
  <cp:revision>5</cp:revision>
  <cp:lastPrinted>2012-02-09T09:00:00Z</cp:lastPrinted>
  <dcterms:created xsi:type="dcterms:W3CDTF">2014-10-29T12:33:00Z</dcterms:created>
  <dcterms:modified xsi:type="dcterms:W3CDTF">2014-10-29T13:24:00Z</dcterms:modified>
</cp:coreProperties>
</file>